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90" w:rsidRPr="00816421" w:rsidRDefault="00120490" w:rsidP="00120490">
      <w:pPr>
        <w:pStyle w:val="Sinespaciado"/>
        <w:jc w:val="center"/>
        <w:rPr>
          <w:rFonts w:ascii="Times New Roman" w:hAnsi="Times New Roman" w:cs="Times New Roman"/>
        </w:rPr>
      </w:pPr>
      <w:r w:rsidRPr="00816421">
        <w:rPr>
          <w:rFonts w:ascii="Times New Roman" w:hAnsi="Times New Roman" w:cs="Times New Roman"/>
          <w:noProof/>
        </w:rPr>
        <w:drawing>
          <wp:inline distT="0" distB="0" distL="0" distR="0" wp14:anchorId="057EAA5A" wp14:editId="6759FC96">
            <wp:extent cx="982005" cy="1146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05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490" w:rsidRPr="00816421" w:rsidRDefault="00120490" w:rsidP="00120490">
      <w:pPr>
        <w:pStyle w:val="Sinespaciado"/>
        <w:jc w:val="center"/>
        <w:rPr>
          <w:rFonts w:ascii="Times New Roman" w:hAnsi="Times New Roman" w:cs="Times New Roman"/>
        </w:rPr>
      </w:pPr>
    </w:p>
    <w:p w:rsidR="00120490" w:rsidRPr="007E53DC" w:rsidRDefault="00120490" w:rsidP="00120490">
      <w:pPr>
        <w:pStyle w:val="Sinespaciado"/>
        <w:jc w:val="center"/>
        <w:rPr>
          <w:rFonts w:ascii="Times New Roman" w:hAnsi="Times New Roman" w:cs="Times New Roman"/>
          <w:b/>
          <w:bCs/>
        </w:rPr>
      </w:pPr>
    </w:p>
    <w:p w:rsidR="00120490" w:rsidRPr="007E53DC" w:rsidRDefault="00120490" w:rsidP="0012049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 CENTRO DE INVESTIGACIONES JURÍDICAS POLÍTICAS Y SOCIALES </w:t>
      </w:r>
      <w:r w:rsidRPr="007E53DC">
        <w:rPr>
          <w:rFonts w:ascii="Times New Roman" w:hAnsi="Times New Roman" w:cs="Times New Roman"/>
          <w:b/>
          <w:bCs/>
          <w:sz w:val="24"/>
          <w:szCs w:val="24"/>
        </w:rPr>
        <w:t>DE LA FACULTAD DE DERECHO</w:t>
      </w: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53DC">
        <w:rPr>
          <w:rFonts w:ascii="Times New Roman" w:hAnsi="Times New Roman" w:cs="Times New Roman"/>
          <w:b/>
          <w:bCs/>
          <w:sz w:val="24"/>
          <w:szCs w:val="24"/>
        </w:rPr>
        <w:t>(SEDE BOGOTÁ)</w:t>
      </w: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</w:t>
      </w:r>
      <w:r w:rsidRPr="006F3EF8">
        <w:rPr>
          <w:rFonts w:ascii="Times New Roman" w:hAnsi="Times New Roman" w:cs="Times New Roman"/>
          <w:sz w:val="24"/>
          <w:szCs w:val="24"/>
        </w:rPr>
        <w:t>QUE</w:t>
      </w: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los estudiantes seleccionados para conformar el </w:t>
      </w: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90">
        <w:rPr>
          <w:rFonts w:ascii="Times New Roman" w:hAnsi="Times New Roman" w:cs="Times New Roman"/>
          <w:b/>
          <w:bCs/>
          <w:sz w:val="24"/>
          <w:szCs w:val="24"/>
        </w:rPr>
        <w:t xml:space="preserve">SEMILLERO </w:t>
      </w:r>
    </w:p>
    <w:p w:rsidR="00120490" w:rsidRPr="00120490" w:rsidRDefault="00120490" w:rsidP="0012049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90">
        <w:rPr>
          <w:rFonts w:ascii="Times New Roman" w:hAnsi="Times New Roman" w:cs="Times New Roman"/>
          <w:b/>
          <w:bCs/>
          <w:sz w:val="24"/>
          <w:szCs w:val="24"/>
        </w:rPr>
        <w:t>"INSTITUCIONALISMO Y TRANSDISCIPLINARIEDAD"</w:t>
      </w: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</w:t>
      </w: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120490" w:rsidTr="00120490">
        <w:tc>
          <w:tcPr>
            <w:tcW w:w="3350" w:type="dxa"/>
          </w:tcPr>
          <w:p w:rsidR="00120490" w:rsidRPr="00120490" w:rsidRDefault="00120490" w:rsidP="0012049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3350" w:type="dxa"/>
          </w:tcPr>
          <w:p w:rsidR="00120490" w:rsidRPr="00120490" w:rsidRDefault="00120490" w:rsidP="0012049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Cédula </w:t>
            </w:r>
          </w:p>
        </w:tc>
        <w:tc>
          <w:tcPr>
            <w:tcW w:w="3350" w:type="dxa"/>
          </w:tcPr>
          <w:p w:rsidR="00120490" w:rsidRPr="00120490" w:rsidRDefault="00120490" w:rsidP="0012049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Correo </w:t>
            </w:r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Laura Constanza Cruz Díaz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1026278658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5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u0306346@unimilitar.edu.co</w:t>
              </w:r>
            </w:hyperlink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Cristian Javier Barbosa Miranda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1000807737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6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u0306325@unimilitar.edu.co</w:t>
              </w:r>
            </w:hyperlink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María Paula Bautista Tovar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1000218290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7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u0306329@unimilitar.edu.co</w:t>
              </w:r>
            </w:hyperlink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Gabriel Andrés Sarmiento León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1005280774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8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u0306441@unimilitar.edu.co</w:t>
              </w:r>
            </w:hyperlink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Sara María Álvarez Alarcón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1002652352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9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u0306313@unimilitar.edu.co</w:t>
              </w:r>
            </w:hyperlink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Michelle Valentina Guachetá Velásquez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1003530369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10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u0306521@unimilitar.edu.co</w:t>
              </w:r>
            </w:hyperlink>
          </w:p>
        </w:tc>
      </w:tr>
      <w:tr w:rsidR="00120490" w:rsidTr="00E47F5A">
        <w:tc>
          <w:tcPr>
            <w:tcW w:w="3350" w:type="dxa"/>
            <w:vAlign w:val="center"/>
          </w:tcPr>
          <w:p w:rsidR="00120490" w:rsidRPr="00120490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Yescenia</w:t>
            </w:r>
            <w:proofErr w:type="spellEnd"/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Bibiana Rodríguez Medina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B052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1007337600</w:t>
            </w:r>
          </w:p>
        </w:tc>
        <w:tc>
          <w:tcPr>
            <w:tcW w:w="3350" w:type="dxa"/>
            <w:vAlign w:val="center"/>
          </w:tcPr>
          <w:p w:rsidR="00120490" w:rsidRPr="000B052D" w:rsidRDefault="00120490" w:rsidP="00120490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hyperlink r:id="rId11" w:tgtFrame="_blank" w:history="1">
              <w:r w:rsidRPr="000B052D">
                <w:rPr>
                  <w:rFonts w:ascii="Calibri" w:eastAsia="Times New Roman" w:hAnsi="Calibri" w:cs="Calibri"/>
                  <w:lang w:eastAsia="es-CO"/>
                </w:rPr>
                <w:t>u0306329@unimilitar.edu.co</w:t>
              </w:r>
            </w:hyperlink>
          </w:p>
        </w:tc>
      </w:tr>
    </w:tbl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20490" w:rsidRPr="006F3EF8" w:rsidRDefault="00120490" w:rsidP="0012049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490" w:rsidRPr="00816421" w:rsidRDefault="00120490" w:rsidP="00120490">
      <w:pPr>
        <w:pStyle w:val="Sinespaciado"/>
        <w:jc w:val="center"/>
        <w:rPr>
          <w:rFonts w:ascii="Times New Roman" w:hAnsi="Times New Roman" w:cs="Times New Roman"/>
        </w:rPr>
      </w:pPr>
      <w:r w:rsidRPr="00816421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14D4E2A6" wp14:editId="4607BFEA">
            <wp:simplePos x="0" y="0"/>
            <wp:positionH relativeFrom="page">
              <wp:posOffset>899160</wp:posOffset>
            </wp:positionH>
            <wp:positionV relativeFrom="paragraph">
              <wp:posOffset>200762</wp:posOffset>
            </wp:positionV>
            <wp:extent cx="2517084" cy="5343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084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421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325A4408" wp14:editId="4BF0C072">
            <wp:simplePos x="0" y="0"/>
            <wp:positionH relativeFrom="page">
              <wp:posOffset>4277359</wp:posOffset>
            </wp:positionH>
            <wp:positionV relativeFrom="paragraph">
              <wp:posOffset>156760</wp:posOffset>
            </wp:positionV>
            <wp:extent cx="2692313" cy="62226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13" cy="622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490" w:rsidRPr="00816421" w:rsidRDefault="00120490" w:rsidP="00120490">
      <w:pPr>
        <w:pStyle w:val="Sinespaciado"/>
        <w:jc w:val="center"/>
        <w:rPr>
          <w:rFonts w:ascii="Times New Roman" w:hAnsi="Times New Roman" w:cs="Times New Roman"/>
        </w:rPr>
      </w:pPr>
    </w:p>
    <w:p w:rsidR="00120490" w:rsidRDefault="00120490" w:rsidP="00120490"/>
    <w:p w:rsidR="00DB5386" w:rsidRDefault="00DB5386"/>
    <w:sectPr w:rsidR="00DB5386" w:rsidSect="00816421">
      <w:pgSz w:w="12240" w:h="15840"/>
      <w:pgMar w:top="700" w:right="980" w:bottom="0" w:left="1200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0"/>
    <w:rsid w:val="00120490"/>
    <w:rsid w:val="00250068"/>
    <w:rsid w:val="003A6A25"/>
    <w:rsid w:val="00996F7E"/>
    <w:rsid w:val="00DB5386"/>
    <w:rsid w:val="00F0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F699"/>
  <w15:chartTrackingRefBased/>
  <w15:docId w15:val="{3BDC2FD1-C4A7-4295-B575-045A94F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049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12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0306441@unimilitar.edu.co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u0306329@unimilitar.edu.co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0306325@unimilitar.edu.co" TargetMode="External"/><Relationship Id="rId11" Type="http://schemas.openxmlformats.org/officeDocument/2006/relationships/hyperlink" Target="mailto:u0306329@unimilitar.edu.co" TargetMode="External"/><Relationship Id="rId5" Type="http://schemas.openxmlformats.org/officeDocument/2006/relationships/hyperlink" Target="mailto:u0306346@unimilitar.edu.c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0306521@unimilitar.edu.c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u0306313@unimilitar.edu.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andres.gonzalez</dc:creator>
  <cp:keywords/>
  <dc:description/>
  <cp:lastModifiedBy>andres.gonzalez</cp:lastModifiedBy>
  <cp:revision>1</cp:revision>
  <dcterms:created xsi:type="dcterms:W3CDTF">2020-08-28T13:50:00Z</dcterms:created>
  <dcterms:modified xsi:type="dcterms:W3CDTF">2020-08-28T13:59:00Z</dcterms:modified>
</cp:coreProperties>
</file>