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C34851">
        <w:trPr>
          <w:trHeight w:val="348"/>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207DEA9C" w14:textId="77777777" w:rsidR="00F12526" w:rsidRDefault="00F12526" w:rsidP="00F12526">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Pr>
                <w:rFonts w:ascii="Calibri" w:eastAsia="Times New Roman" w:hAnsi="Calibri" w:cs="Times New Roman"/>
                <w:b/>
                <w:bCs/>
                <w:color w:val="000000"/>
                <w:sz w:val="20"/>
                <w:szCs w:val="20"/>
                <w:lang w:eastAsia="es-CO"/>
              </w:rPr>
              <w:t>VINCULACIÓN COMO ESTIMULO A ESTUDIANTES</w:t>
            </w:r>
          </w:p>
          <w:p w14:paraId="41495D72" w14:textId="1205C0CE" w:rsidR="00FB1582" w:rsidRPr="000954A9" w:rsidRDefault="00F12526" w:rsidP="008D6642">
            <w:pPr>
              <w:spacing w:after="0" w:line="240" w:lineRule="auto"/>
              <w:jc w:val="center"/>
              <w:rPr>
                <w:rFonts w:ascii="Calibri" w:eastAsia="Times New Roman" w:hAnsi="Calibri" w:cs="Times New Roman"/>
                <w:b/>
                <w:bCs/>
                <w:color w:val="000000"/>
                <w:sz w:val="20"/>
                <w:szCs w:val="20"/>
                <w:lang w:eastAsia="es-CO"/>
              </w:rPr>
            </w:pPr>
            <w:r w:rsidRPr="00FB1582">
              <w:rPr>
                <w:rFonts w:ascii="Calibri" w:eastAsia="Times New Roman" w:hAnsi="Calibri" w:cs="Times New Roman"/>
                <w:b/>
                <w:bCs/>
                <w:color w:val="000000"/>
                <w:sz w:val="20"/>
                <w:szCs w:val="20"/>
                <w:lang w:eastAsia="es-CO"/>
              </w:rPr>
              <w:t>Convocatoria Auxiliar de Posgrado - ProyectoINVDER_34</w:t>
            </w:r>
            <w:r w:rsidR="008D6642">
              <w:rPr>
                <w:rFonts w:ascii="Calibri" w:eastAsia="Times New Roman" w:hAnsi="Calibri" w:cs="Times New Roman"/>
                <w:b/>
                <w:bCs/>
                <w:color w:val="000000"/>
                <w:sz w:val="20"/>
                <w:szCs w:val="20"/>
                <w:lang w:eastAsia="es-CO"/>
              </w:rPr>
              <w:t>28</w:t>
            </w:r>
            <w:r>
              <w:rPr>
                <w:rFonts w:ascii="Calibri" w:eastAsia="Times New Roman" w:hAnsi="Calibri" w:cs="Times New Roman"/>
                <w:b/>
                <w:bCs/>
                <w:color w:val="000000"/>
                <w:sz w:val="20"/>
                <w:szCs w:val="20"/>
                <w:lang w:eastAsia="es-CO"/>
              </w:rPr>
              <w:t>_1</w:t>
            </w:r>
          </w:p>
        </w:tc>
      </w:tr>
      <w:tr w:rsidR="00F12526" w:rsidRPr="000954A9" w14:paraId="53FE8A30"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E4EE662" w14:textId="51F1F854"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18E87DB" w14:textId="07BA652D" w:rsidR="00F12526" w:rsidRPr="000954A9" w:rsidRDefault="00F12526" w:rsidP="008D6642">
            <w:pPr>
              <w:spacing w:after="0" w:line="240" w:lineRule="auto"/>
              <w:rPr>
                <w:rFonts w:ascii="Calibri" w:eastAsia="Times New Roman" w:hAnsi="Calibri" w:cs="Times New Roman"/>
                <w:b/>
                <w:bCs/>
                <w:color w:val="000000"/>
                <w:sz w:val="20"/>
                <w:szCs w:val="20"/>
                <w:lang w:eastAsia="es-CO"/>
              </w:rPr>
            </w:pPr>
            <w:r w:rsidRPr="009F0DE5">
              <w:rPr>
                <w:rFonts w:ascii="Calibri" w:eastAsia="Times New Roman" w:hAnsi="Calibri" w:cs="Times New Roman"/>
                <w:b/>
                <w:bCs/>
                <w:color w:val="000000"/>
                <w:sz w:val="20"/>
                <w:szCs w:val="20"/>
                <w:lang w:eastAsia="es-CO"/>
              </w:rPr>
              <w:t>INV-DER-34</w:t>
            </w:r>
            <w:r w:rsidR="008D6642">
              <w:rPr>
                <w:rFonts w:ascii="Calibri" w:eastAsia="Times New Roman" w:hAnsi="Calibri" w:cs="Times New Roman"/>
                <w:b/>
                <w:bCs/>
                <w:color w:val="000000"/>
                <w:sz w:val="20"/>
                <w:szCs w:val="20"/>
                <w:lang w:eastAsia="es-CO"/>
              </w:rPr>
              <w:t>28</w:t>
            </w:r>
          </w:p>
        </w:tc>
      </w:tr>
      <w:tr w:rsidR="00F12526" w:rsidRPr="000954A9" w14:paraId="18A3DA69"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2BCB4DE1" w14:textId="36280B56"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2B1C373" w14:textId="2C7F5434" w:rsidR="00F12526" w:rsidRPr="000954A9" w:rsidRDefault="008D6642" w:rsidP="00F12526">
            <w:pPr>
              <w:spacing w:after="0" w:line="240" w:lineRule="auto"/>
              <w:rPr>
                <w:rFonts w:ascii="Calibri" w:eastAsia="Times New Roman" w:hAnsi="Calibri" w:cs="Times New Roman"/>
                <w:b/>
                <w:bCs/>
                <w:color w:val="000000"/>
                <w:sz w:val="20"/>
                <w:szCs w:val="20"/>
                <w:lang w:eastAsia="es-CO"/>
              </w:rPr>
            </w:pPr>
            <w:r w:rsidRPr="008D6642">
              <w:rPr>
                <w:rFonts w:ascii="Calibri" w:eastAsia="Times New Roman" w:hAnsi="Calibri" w:cs="Times New Roman"/>
                <w:b/>
                <w:bCs/>
                <w:sz w:val="20"/>
                <w:szCs w:val="20"/>
                <w:lang w:val="es-ES" w:eastAsia="es-CO"/>
              </w:rPr>
              <w:t>Revisión de la Sanción y Eficacia Simbólica en el Sistema de Responsabilidad Penal Adolescente - SRPA</w:t>
            </w:r>
          </w:p>
        </w:tc>
      </w:tr>
      <w:tr w:rsidR="00F12526" w:rsidRPr="000954A9" w14:paraId="3093AED6"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5791E24" w14:textId="33DD3088"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A12DC21" w14:textId="4E12BD35" w:rsidR="00F12526" w:rsidRPr="000954A9" w:rsidRDefault="008D6642" w:rsidP="008D6642">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Jaime Alberto Sandoval Mesa</w:t>
            </w:r>
          </w:p>
        </w:tc>
      </w:tr>
      <w:tr w:rsidR="00F12526" w:rsidRPr="000954A9" w14:paraId="68E2C54F" w14:textId="77777777" w:rsidTr="00C34851">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2250C309" w14:textId="77777777" w:rsidR="00F12526" w:rsidRPr="000954A9" w:rsidRDefault="00F12526" w:rsidP="00F12526">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5"/>
            <w:tcBorders>
              <w:top w:val="nil"/>
              <w:left w:val="single" w:sz="8" w:space="0" w:color="auto"/>
              <w:bottom w:val="single" w:sz="8" w:space="0" w:color="auto"/>
              <w:right w:val="single" w:sz="8" w:space="0" w:color="auto"/>
            </w:tcBorders>
            <w:shd w:val="clear" w:color="auto" w:fill="auto"/>
            <w:vAlign w:val="bottom"/>
          </w:tcPr>
          <w:p w14:paraId="09FA1FF5" w14:textId="77777777" w:rsidR="00F12526" w:rsidRPr="006E173B" w:rsidRDefault="00F12526" w:rsidP="00F12526">
            <w:pPr>
              <w:spacing w:after="0" w:line="240" w:lineRule="auto"/>
              <w:jc w:val="both"/>
              <w:rPr>
                <w:rFonts w:cstheme="minorHAnsi"/>
                <w:b/>
                <w:color w:val="202124"/>
                <w:sz w:val="20"/>
                <w:szCs w:val="20"/>
                <w:shd w:val="clear" w:color="auto" w:fill="FFFFFF"/>
              </w:rPr>
            </w:pPr>
            <w:r w:rsidRPr="006E173B">
              <w:rPr>
                <w:rFonts w:cstheme="minorHAnsi"/>
                <w:b/>
                <w:color w:val="202124"/>
                <w:sz w:val="20"/>
                <w:szCs w:val="20"/>
                <w:shd w:val="clear" w:color="auto" w:fill="FFFFFF"/>
              </w:rPr>
              <w:t xml:space="preserve">AUXILIAR DE INVESTIGACIÓN DE POSGRADO </w:t>
            </w:r>
          </w:p>
          <w:p w14:paraId="5BA8A337" w14:textId="77777777" w:rsidR="00F12526" w:rsidRDefault="00F12526" w:rsidP="00F12526">
            <w:pPr>
              <w:spacing w:after="0" w:line="240" w:lineRule="auto"/>
              <w:jc w:val="both"/>
              <w:rPr>
                <w:rFonts w:cstheme="minorHAnsi"/>
                <w:color w:val="202124"/>
                <w:sz w:val="20"/>
                <w:szCs w:val="20"/>
                <w:shd w:val="clear" w:color="auto" w:fill="FFFFFF"/>
              </w:rPr>
            </w:pPr>
            <w:r w:rsidRPr="00E4602B">
              <w:rPr>
                <w:rFonts w:cstheme="minorHAnsi"/>
                <w:b/>
                <w:color w:val="202124"/>
                <w:sz w:val="20"/>
                <w:szCs w:val="20"/>
                <w:shd w:val="clear" w:color="auto" w:fill="FFFFFF"/>
              </w:rPr>
              <w:t>Cupos disponibles</w:t>
            </w:r>
            <w:r w:rsidRPr="00E4602B">
              <w:rPr>
                <w:rFonts w:cstheme="minorHAnsi"/>
                <w:color w:val="202124"/>
                <w:sz w:val="20"/>
                <w:szCs w:val="20"/>
                <w:shd w:val="clear" w:color="auto" w:fill="FFFFFF"/>
              </w:rPr>
              <w:t>: Uno (1)</w:t>
            </w:r>
            <w:r w:rsidRPr="006E173B">
              <w:rPr>
                <w:rFonts w:cstheme="minorHAnsi"/>
                <w:color w:val="202124"/>
                <w:sz w:val="20"/>
                <w:szCs w:val="20"/>
                <w:shd w:val="clear" w:color="auto" w:fill="FFFFFF"/>
              </w:rPr>
              <w:t xml:space="preserve"> </w:t>
            </w:r>
          </w:p>
          <w:p w14:paraId="6F8A4B12" w14:textId="3FF17A8A" w:rsidR="00F12526" w:rsidRDefault="00F12526" w:rsidP="00F12526">
            <w:pPr>
              <w:spacing w:after="0" w:line="240" w:lineRule="auto"/>
              <w:jc w:val="both"/>
              <w:rPr>
                <w:rFonts w:cstheme="minorHAnsi"/>
                <w:color w:val="202124"/>
                <w:sz w:val="20"/>
                <w:szCs w:val="20"/>
                <w:shd w:val="clear" w:color="auto" w:fill="FFFFFF"/>
              </w:rPr>
            </w:pPr>
            <w:r w:rsidRPr="006E173B">
              <w:rPr>
                <w:rFonts w:cstheme="minorHAnsi"/>
                <w:b/>
                <w:color w:val="202124"/>
                <w:sz w:val="20"/>
                <w:szCs w:val="20"/>
                <w:shd w:val="clear" w:color="auto" w:fill="FFFFFF"/>
              </w:rPr>
              <w:t>Tiempo de vinculación</w:t>
            </w:r>
            <w:r w:rsidRPr="006E173B">
              <w:rPr>
                <w:rFonts w:cstheme="minorHAnsi"/>
                <w:color w:val="202124"/>
                <w:sz w:val="20"/>
                <w:szCs w:val="20"/>
                <w:shd w:val="clear" w:color="auto" w:fill="FFFFFF"/>
              </w:rPr>
              <w:t xml:space="preserve">: </w:t>
            </w:r>
            <w:r>
              <w:rPr>
                <w:rFonts w:cstheme="minorHAnsi"/>
                <w:color w:val="202124"/>
                <w:sz w:val="20"/>
                <w:szCs w:val="20"/>
                <w:shd w:val="clear" w:color="auto" w:fill="FFFFFF"/>
              </w:rPr>
              <w:t xml:space="preserve">Hasta por diez </w:t>
            </w:r>
            <w:r w:rsidRPr="006E173B">
              <w:rPr>
                <w:rFonts w:cstheme="minorHAnsi"/>
                <w:color w:val="202124"/>
                <w:sz w:val="20"/>
                <w:szCs w:val="20"/>
                <w:shd w:val="clear" w:color="auto" w:fill="FFFFFF"/>
              </w:rPr>
              <w:t>(</w:t>
            </w:r>
            <w:r>
              <w:rPr>
                <w:rFonts w:cstheme="minorHAnsi"/>
                <w:color w:val="202124"/>
                <w:sz w:val="20"/>
                <w:szCs w:val="20"/>
                <w:shd w:val="clear" w:color="auto" w:fill="FFFFFF"/>
              </w:rPr>
              <w:t>10</w:t>
            </w:r>
            <w:r w:rsidR="008D6642">
              <w:rPr>
                <w:rFonts w:cstheme="minorHAnsi"/>
                <w:color w:val="202124"/>
                <w:sz w:val="20"/>
                <w:szCs w:val="20"/>
                <w:shd w:val="clear" w:color="auto" w:fill="FFFFFF"/>
              </w:rPr>
              <w:t>)</w:t>
            </w:r>
            <w:r w:rsidRPr="006E173B">
              <w:rPr>
                <w:rFonts w:cstheme="minorHAnsi"/>
                <w:color w:val="202124"/>
                <w:sz w:val="20"/>
                <w:szCs w:val="20"/>
                <w:shd w:val="clear" w:color="auto" w:fill="FFFFFF"/>
              </w:rPr>
              <w:t xml:space="preserve"> meses </w:t>
            </w:r>
          </w:p>
          <w:p w14:paraId="3730DEDE" w14:textId="50B4F096" w:rsidR="00F12526" w:rsidRPr="006E173B" w:rsidRDefault="00F12526" w:rsidP="00F12526">
            <w:pPr>
              <w:spacing w:after="0" w:line="240" w:lineRule="auto"/>
              <w:jc w:val="both"/>
              <w:rPr>
                <w:rFonts w:cstheme="minorHAnsi"/>
                <w:color w:val="202124"/>
                <w:sz w:val="20"/>
                <w:szCs w:val="20"/>
                <w:shd w:val="clear" w:color="auto" w:fill="FFFFFF"/>
              </w:rPr>
            </w:pPr>
            <w:r w:rsidRPr="006E173B">
              <w:rPr>
                <w:rFonts w:cstheme="minorHAnsi"/>
                <w:b/>
                <w:color w:val="202124"/>
                <w:sz w:val="20"/>
                <w:szCs w:val="20"/>
                <w:shd w:val="clear" w:color="auto" w:fill="FFFFFF"/>
              </w:rPr>
              <w:t>Estímulo</w:t>
            </w:r>
            <w:r w:rsidRPr="006E173B">
              <w:rPr>
                <w:rFonts w:cstheme="minorHAnsi"/>
                <w:color w:val="202124"/>
                <w:sz w:val="20"/>
                <w:szCs w:val="20"/>
                <w:shd w:val="clear" w:color="auto" w:fill="FFFFFF"/>
              </w:rPr>
              <w:t xml:space="preserve">: </w:t>
            </w:r>
            <w:r>
              <w:rPr>
                <w:rFonts w:cstheme="minorHAnsi"/>
                <w:color w:val="202124"/>
                <w:sz w:val="20"/>
                <w:szCs w:val="20"/>
                <w:shd w:val="clear" w:color="auto" w:fill="FFFFFF"/>
              </w:rPr>
              <w:t>por un monto total de</w:t>
            </w:r>
            <w:r w:rsidRPr="006E173B">
              <w:rPr>
                <w:rFonts w:cstheme="minorHAnsi"/>
                <w:color w:val="202124"/>
                <w:sz w:val="20"/>
                <w:szCs w:val="20"/>
                <w:shd w:val="clear" w:color="auto" w:fill="FFFFFF"/>
              </w:rPr>
              <w:t xml:space="preserve"> $</w:t>
            </w:r>
            <w:r>
              <w:rPr>
                <w:rFonts w:cstheme="minorHAnsi"/>
                <w:color w:val="202124"/>
                <w:sz w:val="20"/>
                <w:szCs w:val="20"/>
                <w:shd w:val="clear" w:color="auto" w:fill="FFFFFF"/>
              </w:rPr>
              <w:t>13.167.045, el cual se desembolsa de forma mensual.</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52369C01" w:rsidR="00A50A05" w:rsidRPr="008D6642" w:rsidRDefault="008D6642" w:rsidP="008D6642">
            <w:pPr>
              <w:spacing w:after="0" w:line="240" w:lineRule="auto"/>
              <w:jc w:val="both"/>
              <w:rPr>
                <w:rFonts w:cstheme="minorHAnsi"/>
                <w:sz w:val="20"/>
                <w:szCs w:val="20"/>
                <w:lang w:val="es-ES"/>
              </w:rPr>
            </w:pPr>
            <w:r w:rsidRPr="008D6642">
              <w:rPr>
                <w:rFonts w:ascii="Calibri" w:eastAsia="Times New Roman" w:hAnsi="Calibri" w:cs="Times New Roman"/>
                <w:bCs/>
                <w:sz w:val="20"/>
                <w:szCs w:val="20"/>
                <w:lang w:eastAsia="es-CO"/>
              </w:rPr>
              <w:t xml:space="preserve">Profesional en Derecho que se encuentre cursando un programa de posgrado de la Universidad Militar Nueva Granada en la modalidad de Maestría (Derecho Procesal Penal, Derecho Administrativo, Instituciones Jurídicas de la Fuerza Pública) y que acredite experiencia en investigación. Que cuente con alto desempeño académico, buena redacción de textos académicos y gran capacidad para realizar trabajo autónomo y en equipo. Debe contar con disponibilidad de </w:t>
            </w:r>
            <w:r>
              <w:rPr>
                <w:rFonts w:ascii="Calibri" w:eastAsia="Times New Roman" w:hAnsi="Calibri" w:cs="Times New Roman"/>
                <w:bCs/>
                <w:sz w:val="20"/>
                <w:szCs w:val="20"/>
                <w:lang w:eastAsia="es-CO"/>
              </w:rPr>
              <w:t>20</w:t>
            </w:r>
            <w:r w:rsidRPr="008D6642">
              <w:rPr>
                <w:rFonts w:ascii="Calibri" w:eastAsia="Times New Roman" w:hAnsi="Calibri" w:cs="Times New Roman"/>
                <w:bCs/>
                <w:sz w:val="20"/>
                <w:szCs w:val="20"/>
                <w:lang w:eastAsia="es-CO"/>
              </w:rPr>
              <w:t xml:space="preserve"> horas a la semana y cumplir con los requisitos de la Resolución 840 de 2020 “(…) por un periodo máximo de diez (10) meses”.   </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6CAF3693" w14:textId="62B9C572" w:rsidR="008D6642" w:rsidRP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Ser abogado titulado.</w:t>
            </w:r>
          </w:p>
          <w:p w14:paraId="768C6E9C" w14:textId="626917DF"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Presentar certificación, por parte de la División de Registro Académico indicando que se encuentra matriculado y activo en un programa de </w:t>
            </w:r>
            <w:r>
              <w:rPr>
                <w:rFonts w:cstheme="minorHAnsi"/>
                <w:color w:val="000000"/>
                <w:sz w:val="20"/>
                <w:szCs w:val="20"/>
              </w:rPr>
              <w:t>M</w:t>
            </w:r>
            <w:r w:rsidRPr="00FB1582">
              <w:rPr>
                <w:rFonts w:cstheme="minorHAnsi"/>
                <w:color w:val="000000"/>
                <w:sz w:val="20"/>
                <w:szCs w:val="20"/>
              </w:rPr>
              <w:t xml:space="preserve">aestría </w:t>
            </w:r>
            <w:r w:rsidR="00F12526">
              <w:rPr>
                <w:rFonts w:cstheme="minorHAnsi"/>
                <w:color w:val="000000"/>
                <w:sz w:val="20"/>
                <w:szCs w:val="20"/>
              </w:rPr>
              <w:t xml:space="preserve">de la Facultad de Derecho </w:t>
            </w:r>
            <w:r>
              <w:rPr>
                <w:rFonts w:cstheme="minorHAnsi"/>
                <w:color w:val="000000"/>
                <w:sz w:val="20"/>
                <w:szCs w:val="20"/>
              </w:rPr>
              <w:t xml:space="preserve">de la </w:t>
            </w:r>
            <w:r w:rsidRPr="00FB1582">
              <w:rPr>
                <w:rFonts w:cstheme="minorHAnsi"/>
                <w:color w:val="000000"/>
                <w:sz w:val="20"/>
                <w:szCs w:val="20"/>
              </w:rPr>
              <w:t xml:space="preserve">Universidad Militar Nueva Granada. </w:t>
            </w:r>
          </w:p>
          <w:p w14:paraId="04119635" w14:textId="77777777" w:rsid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Certificación de registro académico</w:t>
            </w:r>
            <w:r>
              <w:rPr>
                <w:rFonts w:cstheme="minorHAnsi"/>
                <w:color w:val="000000"/>
                <w:sz w:val="20"/>
                <w:szCs w:val="20"/>
              </w:rPr>
              <w:t xml:space="preserve">: </w:t>
            </w:r>
          </w:p>
          <w:p w14:paraId="047C4AE4" w14:textId="2BF88372" w:rsid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primer semestre de un programa de maestría deberán certificar un Promedio General Acumulado de pregrado o maestría igual o superior a </w:t>
            </w:r>
            <w:r w:rsidR="00A0288B" w:rsidRPr="00FB1582">
              <w:rPr>
                <w:rFonts w:cstheme="minorHAnsi"/>
                <w:color w:val="000000"/>
                <w:sz w:val="20"/>
                <w:szCs w:val="20"/>
              </w:rPr>
              <w:t>tres puntos</w:t>
            </w:r>
            <w:r w:rsidRPr="00FB1582">
              <w:rPr>
                <w:rFonts w:cstheme="minorHAnsi"/>
                <w:color w:val="000000"/>
                <w:sz w:val="20"/>
                <w:szCs w:val="20"/>
              </w:rPr>
              <w:t xml:space="preserve"> seis (3.6), en una escala de notas de 0.0 a 5.0 o su equivalente a otros esquemas de evaluación.</w:t>
            </w:r>
          </w:p>
          <w:p w14:paraId="2F51B5D1" w14:textId="59497574"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segundo semestre o superior de un programa de maestría deberán certificar un promedio del último semestre cursado, igual o superior a cuatro, punto cero (4.0), en una escala de notas de 0.0 a 5.0 o su equivalente a otros esquemas de evaluación. </w:t>
            </w:r>
          </w:p>
          <w:p w14:paraId="09AE376D" w14:textId="55254AB2"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presentación del postulante indicando el compromiso de trabajar en la línea de </w:t>
            </w:r>
            <w:r w:rsidR="008D6642">
              <w:rPr>
                <w:rFonts w:cstheme="minorHAnsi"/>
                <w:color w:val="000000"/>
                <w:sz w:val="20"/>
                <w:szCs w:val="20"/>
              </w:rPr>
              <w:t>Derecho Penal y Justicia Militar</w:t>
            </w:r>
            <w:r w:rsidRPr="00FB1582">
              <w:rPr>
                <w:rFonts w:cstheme="minorHAnsi"/>
                <w:color w:val="000000"/>
                <w:sz w:val="20"/>
                <w:szCs w:val="20"/>
              </w:rPr>
              <w:t>, especificando que el desempeño como Auxiliar no interfiere con el normal desarrollo de su actividad académica. Bajo la dirección del investigador principal del proyecto</w:t>
            </w:r>
            <w:r>
              <w:rPr>
                <w:rFonts w:cstheme="minorHAnsi"/>
                <w:color w:val="000000"/>
                <w:sz w:val="20"/>
                <w:szCs w:val="20"/>
              </w:rPr>
              <w:t xml:space="preserve"> (Dr. </w:t>
            </w:r>
            <w:r w:rsidR="008D6642">
              <w:rPr>
                <w:rFonts w:cstheme="minorHAnsi"/>
                <w:color w:val="000000"/>
                <w:sz w:val="20"/>
                <w:szCs w:val="20"/>
              </w:rPr>
              <w:t>Jaime Alberto Sandoval Mesa</w:t>
            </w:r>
            <w:r>
              <w:rPr>
                <w:rFonts w:cstheme="minorHAnsi"/>
                <w:color w:val="000000"/>
                <w:sz w:val="20"/>
                <w:szCs w:val="20"/>
              </w:rPr>
              <w:t>)</w:t>
            </w:r>
            <w:r w:rsidRPr="00FB1582">
              <w:rPr>
                <w:rFonts w:cstheme="minorHAnsi"/>
                <w:color w:val="000000"/>
                <w:sz w:val="20"/>
                <w:szCs w:val="20"/>
              </w:rPr>
              <w:t xml:space="preserve">. Esta presentación debe ser avalada por la </w:t>
            </w:r>
            <w:r w:rsidRPr="00F12526">
              <w:rPr>
                <w:rFonts w:cstheme="minorHAnsi"/>
                <w:b/>
                <w:color w:val="000000"/>
                <w:sz w:val="20"/>
                <w:szCs w:val="20"/>
              </w:rPr>
              <w:t xml:space="preserve">Dirección por la de </w:t>
            </w:r>
            <w:r w:rsidR="00474999" w:rsidRPr="00F12526">
              <w:rPr>
                <w:rFonts w:cstheme="minorHAnsi"/>
                <w:b/>
                <w:color w:val="000000"/>
                <w:sz w:val="20"/>
                <w:szCs w:val="20"/>
              </w:rPr>
              <w:t>P</w:t>
            </w:r>
            <w:r w:rsidRPr="00F12526">
              <w:rPr>
                <w:rFonts w:cstheme="minorHAnsi"/>
                <w:b/>
                <w:color w:val="000000"/>
                <w:sz w:val="20"/>
                <w:szCs w:val="20"/>
              </w:rPr>
              <w:t xml:space="preserve">osgrados y la </w:t>
            </w:r>
            <w:r w:rsidR="00474999" w:rsidRPr="00F12526">
              <w:rPr>
                <w:rFonts w:cstheme="minorHAnsi"/>
                <w:b/>
                <w:color w:val="000000"/>
                <w:sz w:val="20"/>
                <w:szCs w:val="20"/>
              </w:rPr>
              <w:t>D</w:t>
            </w:r>
            <w:r w:rsidRPr="00F12526">
              <w:rPr>
                <w:rFonts w:cstheme="minorHAnsi"/>
                <w:b/>
                <w:color w:val="000000"/>
                <w:sz w:val="20"/>
                <w:szCs w:val="20"/>
              </w:rPr>
              <w:t>ecanatura</w:t>
            </w:r>
            <w:r w:rsidR="00474999" w:rsidRPr="00F12526">
              <w:rPr>
                <w:rFonts w:cstheme="minorHAnsi"/>
                <w:b/>
                <w:color w:val="000000"/>
                <w:sz w:val="20"/>
                <w:szCs w:val="20"/>
              </w:rPr>
              <w:t xml:space="preserve">, </w:t>
            </w:r>
            <w:r w:rsidRPr="00F12526">
              <w:rPr>
                <w:rFonts w:cstheme="minorHAnsi"/>
                <w:b/>
                <w:color w:val="000000"/>
                <w:sz w:val="20"/>
                <w:szCs w:val="20"/>
              </w:rPr>
              <w:t>respectiva</w:t>
            </w:r>
            <w:r w:rsidR="00474999" w:rsidRPr="00F12526">
              <w:rPr>
                <w:rFonts w:cstheme="minorHAnsi"/>
                <w:b/>
                <w:color w:val="000000"/>
                <w:sz w:val="20"/>
                <w:szCs w:val="20"/>
              </w:rPr>
              <w:t>mente</w:t>
            </w:r>
            <w:r w:rsidR="00474999">
              <w:rPr>
                <w:rFonts w:cstheme="minorHAnsi"/>
                <w:color w:val="000000"/>
                <w:sz w:val="20"/>
                <w:szCs w:val="20"/>
              </w:rPr>
              <w:t xml:space="preserve">. </w:t>
            </w:r>
            <w:r w:rsidRPr="00FB1582">
              <w:rPr>
                <w:rFonts w:cstheme="minorHAnsi"/>
                <w:color w:val="000000"/>
                <w:sz w:val="20"/>
                <w:szCs w:val="20"/>
              </w:rPr>
              <w:tab/>
            </w:r>
          </w:p>
          <w:p w14:paraId="7B9110CF" w14:textId="0A862AC0" w:rsidR="00FB1582" w:rsidRPr="00FB1582" w:rsidRDefault="00FB1582" w:rsidP="00FB158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auto declaración del postulante donde se indique: </w:t>
            </w:r>
          </w:p>
          <w:p w14:paraId="073EC898" w14:textId="377E8D8B"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el beneficio durante más de dos años consecutivos o no consecutivos</w:t>
            </w:r>
          </w:p>
          <w:p w14:paraId="0EA21835" w14:textId="3E1F6438"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dos estímulos</w:t>
            </w:r>
          </w:p>
          <w:p w14:paraId="7B876A70" w14:textId="4A13DF9B" w:rsidR="00FB1582" w:rsidRP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Se está formando en un área afín con las actividades que va a desempeñar en el proyecto que lo vincula.</w:t>
            </w:r>
          </w:p>
          <w:p w14:paraId="150B4BF1" w14:textId="3328E43E" w:rsidR="00FB1582" w:rsidRDefault="00FB1582"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podrá recibir ningún otro tipo de estímulo a las modalidades para la participación de personal</w:t>
            </w:r>
          </w:p>
          <w:p w14:paraId="42C8E58E" w14:textId="301B59EB" w:rsidR="00474999" w:rsidRPr="00FB1582" w:rsidRDefault="00474999" w:rsidP="00FB1582">
            <w:pPr>
              <w:pStyle w:val="Prrafodelista"/>
              <w:widowControl w:val="0"/>
              <w:numPr>
                <w:ilvl w:val="1"/>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02A0E">
              <w:rPr>
                <w:rFonts w:cstheme="minorHAnsi"/>
                <w:color w:val="202124"/>
                <w:sz w:val="20"/>
                <w:szCs w:val="20"/>
                <w:shd w:val="clear" w:color="auto" w:fill="FFFFFF"/>
              </w:rPr>
              <w:t>No tener vínculo laboral ni de prestación de servicios con la Universidad Militar Nueva Granada</w:t>
            </w:r>
          </w:p>
          <w:p w14:paraId="08D00C6B" w14:textId="2279FAF6" w:rsidR="00474999" w:rsidRDefault="00A0288B" w:rsidP="00474999">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Presentar fotocopia</w:t>
            </w:r>
            <w:r w:rsidR="00FB1582" w:rsidRPr="00FB1582">
              <w:rPr>
                <w:rFonts w:cstheme="minorHAnsi"/>
                <w:color w:val="000000"/>
                <w:sz w:val="20"/>
                <w:szCs w:val="20"/>
              </w:rPr>
              <w:t xml:space="preserve"> de Cédula de Ciudadanía vigente al 150%</w:t>
            </w:r>
          </w:p>
          <w:p w14:paraId="0DE06979" w14:textId="77777777" w:rsidR="00030CBF" w:rsidRDefault="00FB1582" w:rsidP="00474999">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474999">
              <w:rPr>
                <w:rFonts w:cstheme="minorHAnsi"/>
                <w:color w:val="000000"/>
                <w:sz w:val="20"/>
                <w:szCs w:val="20"/>
              </w:rPr>
              <w:t>Presentar fotocopia del carnet estudiantil</w:t>
            </w:r>
          </w:p>
          <w:p w14:paraId="217601EF" w14:textId="77777777" w:rsid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 xml:space="preserve">Tener disponibilidad de tiempo de al menos </w:t>
            </w:r>
            <w:r>
              <w:rPr>
                <w:rFonts w:cstheme="minorHAnsi"/>
                <w:color w:val="000000"/>
                <w:sz w:val="20"/>
                <w:szCs w:val="20"/>
              </w:rPr>
              <w:t xml:space="preserve">20 </w:t>
            </w:r>
            <w:r w:rsidRPr="008D6642">
              <w:rPr>
                <w:rFonts w:cstheme="minorHAnsi"/>
                <w:color w:val="000000"/>
                <w:sz w:val="20"/>
                <w:szCs w:val="20"/>
              </w:rPr>
              <w:t xml:space="preserve"> horas a la semana. </w:t>
            </w:r>
          </w:p>
          <w:p w14:paraId="005EAADD" w14:textId="77777777" w:rsid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 xml:space="preserve">No recibir estimulo diferente por parte de la UMNG mientras se encuentre cursando el programa de Maestría. </w:t>
            </w:r>
          </w:p>
          <w:p w14:paraId="01F71801" w14:textId="77777777" w:rsid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Haber creado y actualizado el CvLAC en la Plataforma de MINCIENCIAS.</w:t>
            </w:r>
          </w:p>
          <w:p w14:paraId="0E1E2D78" w14:textId="77777777" w:rsid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 xml:space="preserve">Acreditar experiencia en investigación a través de la participación en semilleros, PIC´s, proyectos de investigación, producción de artículos, presentación de ponencias en eventos académicos, entre otros. </w:t>
            </w:r>
          </w:p>
          <w:p w14:paraId="251FA2AE" w14:textId="77777777" w:rsid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Presentar 1 ensayo crítico sobre la Revisión de la Sanción y Eficacia Simbólica en el Sistema de Responsabilidad Penal Adolescente - SRPA en 3 cuartillas Citación APA, interlineado 1,5, márgenes 3x3x3x3, Arial 12.</w:t>
            </w:r>
          </w:p>
          <w:p w14:paraId="12811D92" w14:textId="49B0C2B4" w:rsidR="008D6642" w:rsidRPr="008D6642" w:rsidRDefault="008D6642" w:rsidP="008D6642">
            <w:pPr>
              <w:pStyle w:val="Prrafodelista"/>
              <w:widowControl w:val="0"/>
              <w:numPr>
                <w:ilvl w:val="0"/>
                <w:numId w:val="5"/>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Presentar entrevista, en la que además de responder los interrogantes generales deberá sustentar el ensayo y contestar una prueba escrita bajo los parámetros que serán indicados el día de la entrevista.</w:t>
            </w:r>
          </w:p>
          <w:p w14:paraId="30FE8B5B" w14:textId="77777777" w:rsidR="008D6642" w:rsidRPr="008D6642" w:rsidRDefault="008D6642" w:rsidP="008D6642">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p w14:paraId="7A527F81" w14:textId="5FBA4AAF" w:rsidR="00F12526" w:rsidRPr="00F12526" w:rsidRDefault="00F12526" w:rsidP="00F12526">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3CE58A11" w:rsidR="00531139" w:rsidRPr="000954A9" w:rsidRDefault="00F02A0E" w:rsidP="008D6642">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Abogado</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1291AAC2" w:rsidR="00531139" w:rsidRPr="000954A9" w:rsidRDefault="00F02A0E"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527F8D66" w:rsidR="00531139" w:rsidRPr="000954A9" w:rsidRDefault="00F02A0E"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1368F757" w:rsidR="00531139" w:rsidRPr="000954A9" w:rsidRDefault="008D6642" w:rsidP="00531139">
            <w:pPr>
              <w:spacing w:after="0" w:line="240" w:lineRule="auto"/>
              <w:rPr>
                <w:rFonts w:ascii="Calibri" w:eastAsia="Times New Roman" w:hAnsi="Calibri" w:cs="Times New Roman"/>
                <w:color w:val="000000"/>
                <w:sz w:val="20"/>
                <w:szCs w:val="20"/>
                <w:lang w:eastAsia="es-CO"/>
              </w:rPr>
            </w:pPr>
            <w:r w:rsidRPr="000E6258">
              <w:rPr>
                <w:w w:val="88"/>
                <w:sz w:val="20"/>
                <w:szCs w:val="20"/>
              </w:rPr>
              <w:t xml:space="preserve">Estudiante de Maestría de la Facultad de Derecho </w:t>
            </w:r>
            <w:r>
              <w:rPr>
                <w:w w:val="88"/>
                <w:sz w:val="20"/>
                <w:szCs w:val="20"/>
              </w:rPr>
              <w:t>de la UMNG</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07B9F6E6" w:rsidR="00531139" w:rsidRPr="008D6642" w:rsidRDefault="008D6642" w:rsidP="008D6642">
            <w:pPr>
              <w:spacing w:after="0" w:line="240" w:lineRule="auto"/>
              <w:jc w:val="both"/>
              <w:rPr>
                <w:rFonts w:ascii="Calibri" w:eastAsia="Times New Roman" w:hAnsi="Calibri" w:cs="Times New Roman"/>
                <w:color w:val="000000"/>
                <w:sz w:val="20"/>
                <w:szCs w:val="20"/>
                <w:lang w:val="es-ES" w:eastAsia="es-CO"/>
              </w:rPr>
            </w:pPr>
            <w:r w:rsidRPr="008D6642">
              <w:rPr>
                <w:rFonts w:ascii="Calibri" w:eastAsia="Times New Roman" w:hAnsi="Calibri" w:cs="Times New Roman"/>
                <w:color w:val="000000"/>
                <w:sz w:val="20"/>
                <w:szCs w:val="20"/>
                <w:lang w:eastAsia="es-CO"/>
              </w:rPr>
              <w:t>Tres, seis (3,6) (si ha cursado 1er Semestres del Programa de Posgrado) o cuatro cero (4,0) en el último semestre académico cursado (si cursó segundo semestre u otro superior)</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1B113333" w:rsidR="00531139" w:rsidRPr="000954A9" w:rsidRDefault="00F02A0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4B9740E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w:t>
            </w:r>
            <w:r w:rsidR="00F02A0E">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0DFA0D9C"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 xml:space="preserve">10 a más </w:t>
            </w:r>
            <w:r w:rsidR="00D1509F"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27E5E8A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w:t>
            </w:r>
            <w:r w:rsidR="00F02A0E">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69B6B7A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Liderazgo para el </w:t>
            </w:r>
            <w:r w:rsidR="00EA7CE8">
              <w:rPr>
                <w:rFonts w:ascii="Calibri" w:eastAsia="Times New Roman" w:hAnsi="Calibri" w:cs="Times New Roman"/>
                <w:color w:val="000000"/>
                <w:sz w:val="16"/>
                <w:szCs w:val="16"/>
                <w:lang w:eastAsia="es-CO"/>
              </w:rPr>
              <w:t>cambio: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155F07D6"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w:t>
            </w:r>
            <w:r w:rsidR="00F02A0E">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21109199"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al usuario y al </w:t>
            </w:r>
            <w:r w:rsidR="00D1509F" w:rsidRPr="00946B52">
              <w:rPr>
                <w:rFonts w:ascii="Calibri" w:eastAsia="Times New Roman" w:hAnsi="Calibri" w:cs="Times New Roman"/>
                <w:color w:val="000000"/>
                <w:sz w:val="16"/>
                <w:szCs w:val="16"/>
                <w:lang w:eastAsia="es-CO"/>
              </w:rPr>
              <w:t>ciudadano: _</w:t>
            </w:r>
            <w:r w:rsidRPr="00946B52">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3E5613"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w:t>
            </w:r>
            <w:r w:rsidR="00F02A0E">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5DDF04AC"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Relaciones </w:t>
            </w:r>
            <w:r w:rsidR="00D1509F">
              <w:rPr>
                <w:rFonts w:ascii="Calibri" w:eastAsia="Times New Roman" w:hAnsi="Calibri" w:cs="Times New Roman"/>
                <w:color w:val="000000"/>
                <w:sz w:val="16"/>
                <w:szCs w:val="16"/>
                <w:lang w:eastAsia="es-CO"/>
              </w:rPr>
              <w:t>Públicas: _</w:t>
            </w:r>
            <w:r>
              <w:rPr>
                <w:rFonts w:ascii="Calibri" w:eastAsia="Times New Roman" w:hAnsi="Calibri" w:cs="Times New Roman"/>
                <w:color w:val="000000"/>
                <w:sz w:val="16"/>
                <w:szCs w:val="16"/>
                <w:lang w:eastAsia="es-CO"/>
              </w:rPr>
              <w:t>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4B25787" w:rsidR="00531139" w:rsidRPr="00946B52" w:rsidRDefault="00EA7CE8"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 _</w:t>
            </w:r>
            <w:r w:rsidR="00531139">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1E4780D3"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r w:rsidR="00D1509F">
              <w:rPr>
                <w:rFonts w:ascii="Calibri" w:eastAsia="Times New Roman" w:hAnsi="Calibri" w:cs="Times New Roman"/>
                <w:color w:val="000000"/>
                <w:sz w:val="16"/>
                <w:szCs w:val="16"/>
                <w:lang w:eastAsia="es-CO"/>
              </w:rPr>
              <w:t>decisiones: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0D5DAE3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Pensamiento </w:t>
            </w:r>
            <w:r w:rsidR="00D1509F">
              <w:rPr>
                <w:rFonts w:ascii="Calibri" w:eastAsia="Times New Roman" w:hAnsi="Calibri" w:cs="Times New Roman"/>
                <w:color w:val="000000"/>
                <w:sz w:val="16"/>
                <w:szCs w:val="16"/>
                <w:lang w:eastAsia="es-CO"/>
              </w:rPr>
              <w:t>Estratégico: _</w:t>
            </w:r>
            <w:r>
              <w:rPr>
                <w:rFonts w:ascii="Calibri" w:eastAsia="Times New Roman" w:hAnsi="Calibri" w:cs="Times New Roman"/>
                <w:color w:val="000000"/>
                <w:sz w:val="16"/>
                <w:szCs w:val="16"/>
                <w:lang w:eastAsia="es-CO"/>
              </w:rPr>
              <w:t>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4248A067"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w:t>
            </w:r>
            <w:r w:rsidR="00F02A0E">
              <w:rPr>
                <w:rFonts w:ascii="Calibri" w:eastAsia="Times New Roman" w:hAnsi="Calibri" w:cs="Times New Roman"/>
                <w:color w:val="000000"/>
                <w:sz w:val="16"/>
                <w:szCs w:val="16"/>
                <w:lang w:eastAsia="es-CO"/>
              </w:rPr>
              <w:t>X</w:t>
            </w:r>
            <w:r w:rsidR="00531139">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68066488"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r w:rsidR="00D1509F">
              <w:rPr>
                <w:rFonts w:ascii="Calibri" w:eastAsia="Times New Roman" w:hAnsi="Calibri" w:cs="Times New Roman"/>
                <w:color w:val="000000"/>
                <w:sz w:val="16"/>
                <w:szCs w:val="16"/>
                <w:lang w:eastAsia="es-CO"/>
              </w:rPr>
              <w:t>problemas: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9BC65B8"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w:t>
            </w:r>
            <w:r w:rsidR="00F02A0E">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88345B1"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w:t>
            </w:r>
            <w:r w:rsidR="00F02A0E">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2D78FBC2"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w:t>
            </w:r>
            <w:r w:rsidR="00F02A0E">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59858CF7" w:rsidR="00531139" w:rsidRPr="00946B52" w:rsidRDefault="00D1509F"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 _</w:t>
            </w:r>
            <w:r w:rsidR="00531139">
              <w:rPr>
                <w:rFonts w:ascii="Calibri" w:eastAsia="Times New Roman" w:hAnsi="Calibri" w:cs="Times New Roman"/>
                <w:color w:val="000000"/>
                <w:sz w:val="16"/>
                <w:szCs w:val="16"/>
                <w:lang w:eastAsia="es-CO"/>
              </w:rPr>
              <w:t>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E0CFCA4" w14:textId="77777777" w:rsidR="0053113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p w14:paraId="7D16A81B" w14:textId="342E6894" w:rsidR="00474999" w:rsidRPr="000954A9" w:rsidRDefault="00474999" w:rsidP="00474999">
            <w:pPr>
              <w:spacing w:after="0" w:line="240" w:lineRule="auto"/>
              <w:jc w:val="both"/>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AA36DF" w:rsidRPr="000954A9" w14:paraId="490F40EE"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744DC0D8" w14:textId="77777777" w:rsidR="00AA36DF" w:rsidRPr="00AA36DF" w:rsidRDefault="00AA36DF" w:rsidP="00AA36DF">
            <w:pPr>
              <w:pStyle w:val="TableParagraph"/>
              <w:spacing w:before="1" w:line="254" w:lineRule="auto"/>
              <w:ind w:left="81" w:right="32"/>
              <w:jc w:val="both"/>
              <w:rPr>
                <w:rFonts w:asciiTheme="minorHAnsi" w:hAnsiTheme="minorHAnsi"/>
                <w:sz w:val="20"/>
                <w:szCs w:val="20"/>
              </w:rPr>
            </w:pPr>
            <w:r w:rsidRPr="00AA36DF">
              <w:rPr>
                <w:rFonts w:asciiTheme="minorHAnsi" w:hAnsiTheme="minorHAnsi"/>
                <w:sz w:val="20"/>
                <w:szCs w:val="20"/>
              </w:rPr>
              <w:t>Participar en las actividades de investigación planteadas en la metodología del proyecto que los vincula, con posibilidad de participar como colaborador o coautor de los productos de investigación allí derivados de acuerdo a la contribución, así como la postulación y desarrollo de Proyectos de Iniciación Científica.</w:t>
            </w:r>
          </w:p>
          <w:p w14:paraId="5A0B005E" w14:textId="0324956C" w:rsidR="00AA36DF" w:rsidRPr="00AA36DF" w:rsidRDefault="00AA36DF" w:rsidP="00AA36DF">
            <w:pPr>
              <w:spacing w:after="0" w:line="240" w:lineRule="auto"/>
              <w:rPr>
                <w:rFonts w:eastAsia="Times New Roman" w:cstheme="minorHAnsi"/>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65EC026C" w14:textId="77777777" w:rsidR="00AA36DF" w:rsidRPr="00AA36DF" w:rsidRDefault="00AA36DF" w:rsidP="00AA36DF">
            <w:pPr>
              <w:pStyle w:val="TableParagraph"/>
              <w:rPr>
                <w:rFonts w:asciiTheme="minorHAnsi" w:hAnsiTheme="minorHAnsi"/>
                <w:sz w:val="20"/>
                <w:szCs w:val="20"/>
              </w:rPr>
            </w:pPr>
          </w:p>
          <w:p w14:paraId="2A25CF10" w14:textId="77777777" w:rsidR="00AA36DF" w:rsidRPr="00AA36DF" w:rsidRDefault="00AA36DF" w:rsidP="00AA36DF">
            <w:pPr>
              <w:pStyle w:val="TableParagraph"/>
              <w:spacing w:before="4"/>
              <w:rPr>
                <w:rFonts w:asciiTheme="minorHAnsi" w:hAnsiTheme="minorHAnsi"/>
                <w:sz w:val="20"/>
                <w:szCs w:val="20"/>
              </w:rPr>
            </w:pPr>
          </w:p>
          <w:p w14:paraId="731A0A6F" w14:textId="07856CE3"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0507D5D9"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503F6A65" w14:textId="24AEEC4D" w:rsidR="00AA36DF" w:rsidRPr="00AA36DF" w:rsidRDefault="00AA36DF" w:rsidP="00AA36DF">
            <w:pPr>
              <w:spacing w:after="0" w:line="240" w:lineRule="auto"/>
              <w:rPr>
                <w:rFonts w:eastAsia="Times New Roman" w:cstheme="minorHAnsi"/>
                <w:b/>
                <w:bCs/>
                <w:color w:val="000000"/>
                <w:sz w:val="20"/>
                <w:szCs w:val="20"/>
                <w:lang w:eastAsia="es-CO"/>
              </w:rPr>
            </w:pPr>
            <w:r w:rsidRPr="00AA36DF">
              <w:rPr>
                <w:sz w:val="20"/>
                <w:szCs w:val="20"/>
              </w:rPr>
              <w:t>Apoyar las actividades de planeación, promoción de la investigación en diferentes escenarios y difusión de los resultados, convocados por la Vicerrectoría de Investigaciones de la UMNG.</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65AC0369" w14:textId="77777777" w:rsidR="00AA36DF" w:rsidRPr="00AA36DF" w:rsidRDefault="00AA36DF" w:rsidP="00AA36DF">
            <w:pPr>
              <w:pStyle w:val="TableParagraph"/>
              <w:jc w:val="center"/>
              <w:rPr>
                <w:rFonts w:asciiTheme="minorHAnsi" w:hAnsiTheme="minorHAnsi"/>
                <w:sz w:val="20"/>
                <w:szCs w:val="20"/>
              </w:rPr>
            </w:pPr>
          </w:p>
          <w:p w14:paraId="2BE18068" w14:textId="130BD140"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4D55A763"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280A5BF5" w14:textId="476752A0" w:rsidR="00AA36DF" w:rsidRPr="00AA36DF" w:rsidRDefault="00AA36DF" w:rsidP="00AA36DF">
            <w:pPr>
              <w:spacing w:after="0" w:line="240" w:lineRule="auto"/>
              <w:rPr>
                <w:rFonts w:eastAsia="Times New Roman" w:cs="Times New Roman"/>
                <w:b/>
                <w:bCs/>
                <w:color w:val="000000"/>
                <w:sz w:val="20"/>
                <w:szCs w:val="20"/>
                <w:lang w:eastAsia="es-CO"/>
              </w:rPr>
            </w:pPr>
            <w:r w:rsidRPr="00AA36DF">
              <w:rPr>
                <w:sz w:val="20"/>
                <w:szCs w:val="20"/>
              </w:rPr>
              <w:t>Elaborar documentos relacionado con la temática del proyecto de investigación para someter como ponencias en eventos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61D99DD0" w14:textId="77777777" w:rsidR="00AA36DF" w:rsidRPr="00AA36DF" w:rsidRDefault="00AA36DF" w:rsidP="00AA36DF">
            <w:pPr>
              <w:pStyle w:val="TableParagraph"/>
              <w:spacing w:before="4"/>
              <w:rPr>
                <w:rFonts w:asciiTheme="minorHAnsi" w:hAnsiTheme="minorHAnsi"/>
                <w:sz w:val="20"/>
                <w:szCs w:val="20"/>
              </w:rPr>
            </w:pPr>
          </w:p>
          <w:p w14:paraId="30768193" w14:textId="74881EA8"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1DEB58F8"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250D1B07" w14:textId="77777777" w:rsidR="00AA36DF" w:rsidRPr="00AA36DF" w:rsidRDefault="00AA36DF" w:rsidP="00AA36DF">
            <w:pPr>
              <w:pStyle w:val="TableParagraph"/>
              <w:spacing w:before="3"/>
              <w:ind w:left="81" w:right="94"/>
              <w:jc w:val="both"/>
              <w:rPr>
                <w:rFonts w:asciiTheme="minorHAnsi" w:hAnsiTheme="minorHAnsi"/>
                <w:sz w:val="20"/>
                <w:szCs w:val="20"/>
              </w:rPr>
            </w:pPr>
            <w:r w:rsidRPr="00AA36DF">
              <w:rPr>
                <w:rFonts w:asciiTheme="minorHAnsi" w:hAnsiTheme="minorHAnsi"/>
                <w:sz w:val="20"/>
                <w:szCs w:val="20"/>
              </w:rPr>
              <w:t>Elaborar informes relacionados con la producción del proyecto de investigación.</w:t>
            </w:r>
          </w:p>
          <w:p w14:paraId="02D2A919" w14:textId="77777777" w:rsidR="00AA36DF" w:rsidRPr="00AA36DF" w:rsidRDefault="00AA36DF" w:rsidP="00AA36DF">
            <w:pPr>
              <w:pStyle w:val="TableParagraph"/>
              <w:spacing w:before="3"/>
              <w:ind w:left="81" w:right="94"/>
              <w:jc w:val="both"/>
              <w:rPr>
                <w:rFonts w:asciiTheme="minorHAnsi" w:hAnsiTheme="minorHAnsi"/>
                <w:sz w:val="20"/>
                <w:szCs w:val="20"/>
                <w:highlight w:val="yellow"/>
              </w:rPr>
            </w:pPr>
          </w:p>
          <w:p w14:paraId="226B6A96" w14:textId="147ECF2B" w:rsidR="00AA36DF" w:rsidRPr="00AA36DF" w:rsidRDefault="00AA36DF" w:rsidP="00AA36DF">
            <w:pPr>
              <w:spacing w:after="0" w:line="240" w:lineRule="auto"/>
              <w:rPr>
                <w:rFonts w:eastAsia="Times New Roman" w:cs="Times New Roman"/>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66ADD77B" w14:textId="77777777" w:rsidR="00AA36DF" w:rsidRPr="00AA36DF" w:rsidRDefault="00AA36DF" w:rsidP="00AA36DF">
            <w:pPr>
              <w:pStyle w:val="TableParagraph"/>
              <w:spacing w:before="4"/>
              <w:rPr>
                <w:rFonts w:asciiTheme="minorHAnsi" w:hAnsiTheme="minorHAnsi"/>
                <w:sz w:val="20"/>
                <w:szCs w:val="20"/>
              </w:rPr>
            </w:pPr>
          </w:p>
          <w:p w14:paraId="0DE4CF24" w14:textId="36307AC1"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2E1DEC2B"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7CE20C43" w14:textId="77777777" w:rsidR="00AA36DF" w:rsidRPr="00AA36DF" w:rsidRDefault="00AA36DF" w:rsidP="00AA36DF">
            <w:pPr>
              <w:pStyle w:val="TableParagraph"/>
              <w:spacing w:before="1" w:line="252" w:lineRule="auto"/>
              <w:ind w:left="81" w:right="439"/>
              <w:jc w:val="both"/>
              <w:rPr>
                <w:rFonts w:asciiTheme="minorHAnsi" w:hAnsiTheme="minorHAnsi"/>
                <w:sz w:val="20"/>
                <w:szCs w:val="20"/>
              </w:rPr>
            </w:pPr>
            <w:r w:rsidRPr="00AA36DF">
              <w:rPr>
                <w:rFonts w:asciiTheme="minorHAnsi" w:hAnsiTheme="minorHAnsi"/>
                <w:sz w:val="20"/>
                <w:szCs w:val="20"/>
              </w:rPr>
              <w:t>Asistir a reuniones del grupo de investigación y presentar informes de avance acorde al plan de formación establecido con el investigador principal.</w:t>
            </w:r>
          </w:p>
          <w:p w14:paraId="06FD517E" w14:textId="77777777" w:rsidR="00AA36DF" w:rsidRPr="00AA36DF" w:rsidRDefault="00AA36DF" w:rsidP="00AA36DF">
            <w:pPr>
              <w:pStyle w:val="TableParagraph"/>
              <w:spacing w:before="1" w:line="252" w:lineRule="auto"/>
              <w:ind w:left="81" w:right="439"/>
              <w:jc w:val="both"/>
              <w:rPr>
                <w:rFonts w:asciiTheme="minorHAnsi" w:hAnsiTheme="minorHAnsi"/>
                <w:sz w:val="20"/>
                <w:szCs w:val="20"/>
                <w:highlight w:val="yellow"/>
              </w:rPr>
            </w:pPr>
          </w:p>
          <w:p w14:paraId="406C6B97" w14:textId="72A3E932" w:rsidR="00AA36DF" w:rsidRPr="00AA36DF" w:rsidRDefault="00AA36DF" w:rsidP="00AA36DF">
            <w:pPr>
              <w:spacing w:after="0" w:line="240" w:lineRule="auto"/>
              <w:rPr>
                <w:rFonts w:cs="Arial"/>
                <w:color w:val="202124"/>
                <w:sz w:val="20"/>
                <w:szCs w:val="20"/>
                <w:shd w:val="clear" w:color="auto" w:fill="FFFFFF"/>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F2BF8A9" w14:textId="77777777" w:rsidR="00AA36DF" w:rsidRPr="00AA36DF" w:rsidRDefault="00AA36DF" w:rsidP="00AA36DF">
            <w:pPr>
              <w:pStyle w:val="TableParagraph"/>
              <w:spacing w:before="4"/>
              <w:rPr>
                <w:rFonts w:asciiTheme="minorHAnsi" w:hAnsiTheme="minorHAnsi"/>
                <w:sz w:val="20"/>
                <w:szCs w:val="20"/>
              </w:rPr>
            </w:pPr>
          </w:p>
          <w:p w14:paraId="1A684B50" w14:textId="14EF337A"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105CC1F6"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37969F1F" w14:textId="77777777" w:rsidR="00AA36DF" w:rsidRPr="00AA36DF" w:rsidRDefault="00AA36DF" w:rsidP="00AA36DF">
            <w:pPr>
              <w:pStyle w:val="TableParagraph"/>
              <w:spacing w:before="1"/>
              <w:ind w:left="81" w:right="303"/>
              <w:jc w:val="both"/>
              <w:rPr>
                <w:rFonts w:asciiTheme="minorHAnsi" w:hAnsiTheme="minorHAnsi"/>
                <w:sz w:val="20"/>
                <w:szCs w:val="20"/>
              </w:rPr>
            </w:pPr>
            <w:r w:rsidRPr="00AA36DF">
              <w:rPr>
                <w:rFonts w:asciiTheme="minorHAnsi" w:hAnsiTheme="minorHAnsi"/>
                <w:sz w:val="20"/>
                <w:szCs w:val="20"/>
              </w:rPr>
              <w:t>Participar</w:t>
            </w:r>
            <w:r w:rsidRPr="00AA36DF">
              <w:rPr>
                <w:rFonts w:asciiTheme="minorHAnsi" w:hAnsiTheme="minorHAnsi"/>
                <w:spacing w:val="-19"/>
                <w:sz w:val="20"/>
                <w:szCs w:val="20"/>
              </w:rPr>
              <w:t xml:space="preserve"> </w:t>
            </w:r>
            <w:r w:rsidRPr="00AA36DF">
              <w:rPr>
                <w:rFonts w:asciiTheme="minorHAnsi" w:hAnsiTheme="minorHAnsi"/>
                <w:sz w:val="20"/>
                <w:szCs w:val="20"/>
              </w:rPr>
              <w:t>en</w:t>
            </w:r>
            <w:r w:rsidRPr="00AA36DF">
              <w:rPr>
                <w:rFonts w:asciiTheme="minorHAnsi" w:hAnsiTheme="minorHAnsi"/>
                <w:spacing w:val="-20"/>
                <w:sz w:val="20"/>
                <w:szCs w:val="20"/>
              </w:rPr>
              <w:t xml:space="preserve"> </w:t>
            </w:r>
            <w:r w:rsidRPr="00AA36DF">
              <w:rPr>
                <w:rFonts w:asciiTheme="minorHAnsi" w:hAnsiTheme="minorHAnsi"/>
                <w:sz w:val="20"/>
                <w:szCs w:val="20"/>
              </w:rPr>
              <w:t>los</w:t>
            </w:r>
            <w:r w:rsidRPr="00AA36DF">
              <w:rPr>
                <w:rFonts w:asciiTheme="minorHAnsi" w:hAnsiTheme="minorHAnsi"/>
                <w:spacing w:val="-21"/>
                <w:sz w:val="20"/>
                <w:szCs w:val="20"/>
              </w:rPr>
              <w:t xml:space="preserve"> </w:t>
            </w:r>
            <w:r w:rsidRPr="00AA36DF">
              <w:rPr>
                <w:rFonts w:asciiTheme="minorHAnsi" w:hAnsiTheme="minorHAnsi"/>
                <w:sz w:val="20"/>
                <w:szCs w:val="20"/>
              </w:rPr>
              <w:t>cursos</w:t>
            </w:r>
            <w:r w:rsidRPr="00AA36DF">
              <w:rPr>
                <w:rFonts w:asciiTheme="minorHAnsi" w:hAnsiTheme="minorHAnsi"/>
                <w:spacing w:val="-21"/>
                <w:sz w:val="20"/>
                <w:szCs w:val="20"/>
              </w:rPr>
              <w:t xml:space="preserve"> </w:t>
            </w:r>
            <w:r w:rsidRPr="00AA36DF">
              <w:rPr>
                <w:rFonts w:asciiTheme="minorHAnsi" w:hAnsiTheme="minorHAnsi"/>
                <w:sz w:val="20"/>
                <w:szCs w:val="20"/>
              </w:rPr>
              <w:t>de</w:t>
            </w:r>
            <w:r w:rsidRPr="00AA36DF">
              <w:rPr>
                <w:rFonts w:asciiTheme="minorHAnsi" w:hAnsiTheme="minorHAnsi"/>
                <w:spacing w:val="-20"/>
                <w:sz w:val="20"/>
                <w:szCs w:val="20"/>
              </w:rPr>
              <w:t xml:space="preserve"> </w:t>
            </w:r>
            <w:r w:rsidRPr="00AA36DF">
              <w:rPr>
                <w:rFonts w:asciiTheme="minorHAnsi" w:hAnsiTheme="minorHAnsi"/>
                <w:sz w:val="20"/>
                <w:szCs w:val="20"/>
              </w:rPr>
              <w:t>formación</w:t>
            </w:r>
            <w:r w:rsidRPr="00AA36DF">
              <w:rPr>
                <w:rFonts w:asciiTheme="minorHAnsi" w:hAnsiTheme="minorHAnsi"/>
                <w:spacing w:val="-19"/>
                <w:sz w:val="20"/>
                <w:szCs w:val="20"/>
              </w:rPr>
              <w:t xml:space="preserve"> </w:t>
            </w:r>
            <w:r w:rsidRPr="00AA36DF">
              <w:rPr>
                <w:rFonts w:asciiTheme="minorHAnsi" w:hAnsiTheme="minorHAnsi"/>
                <w:sz w:val="20"/>
                <w:szCs w:val="20"/>
              </w:rPr>
              <w:t>o</w:t>
            </w:r>
            <w:r w:rsidRPr="00AA36DF">
              <w:rPr>
                <w:rFonts w:asciiTheme="minorHAnsi" w:hAnsiTheme="minorHAnsi"/>
                <w:spacing w:val="-22"/>
                <w:sz w:val="20"/>
                <w:szCs w:val="20"/>
              </w:rPr>
              <w:t xml:space="preserve"> </w:t>
            </w:r>
            <w:r w:rsidRPr="00AA36DF">
              <w:rPr>
                <w:rFonts w:asciiTheme="minorHAnsi" w:hAnsiTheme="minorHAnsi"/>
                <w:sz w:val="20"/>
                <w:szCs w:val="20"/>
              </w:rPr>
              <w:t>actividades destinadas</w:t>
            </w:r>
            <w:r w:rsidRPr="00AA36DF">
              <w:rPr>
                <w:rFonts w:asciiTheme="minorHAnsi" w:hAnsiTheme="minorHAnsi"/>
                <w:spacing w:val="-17"/>
                <w:sz w:val="20"/>
                <w:szCs w:val="20"/>
              </w:rPr>
              <w:t xml:space="preserve"> </w:t>
            </w:r>
            <w:r w:rsidRPr="00AA36DF">
              <w:rPr>
                <w:rFonts w:asciiTheme="minorHAnsi" w:hAnsiTheme="minorHAnsi"/>
                <w:sz w:val="20"/>
                <w:szCs w:val="20"/>
              </w:rPr>
              <w:t>a fortalecer sus competencias investigativas</w:t>
            </w:r>
          </w:p>
          <w:p w14:paraId="72C7A852" w14:textId="57AFEDA3" w:rsidR="00AA36DF" w:rsidRPr="00AA36DF" w:rsidRDefault="00AA36DF" w:rsidP="00AA36DF">
            <w:pPr>
              <w:spacing w:after="0" w:line="240" w:lineRule="auto"/>
              <w:rPr>
                <w:rFonts w:cs="Arial"/>
                <w:color w:val="202124"/>
                <w:sz w:val="20"/>
                <w:szCs w:val="20"/>
                <w:shd w:val="clear" w:color="auto" w:fill="FFFFFF"/>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28632CE6" w14:textId="77777777" w:rsidR="00AA36DF" w:rsidRPr="00AA36DF" w:rsidRDefault="00AA36DF" w:rsidP="00AA36DF">
            <w:pPr>
              <w:pStyle w:val="TableParagraph"/>
              <w:spacing w:before="4"/>
              <w:rPr>
                <w:rFonts w:asciiTheme="minorHAnsi" w:hAnsiTheme="minorHAnsi"/>
                <w:sz w:val="20"/>
                <w:szCs w:val="20"/>
              </w:rPr>
            </w:pPr>
          </w:p>
          <w:p w14:paraId="709146F9" w14:textId="7FBE35B6"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4896210C"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3F1F963B" w14:textId="77777777" w:rsidR="00AA36DF" w:rsidRPr="00AA36DF" w:rsidRDefault="00AA36DF" w:rsidP="00AA36DF">
            <w:pPr>
              <w:pStyle w:val="TableParagraph"/>
              <w:spacing w:before="4" w:line="254" w:lineRule="auto"/>
              <w:ind w:left="81" w:right="94"/>
              <w:jc w:val="both"/>
              <w:rPr>
                <w:rFonts w:asciiTheme="minorHAnsi" w:hAnsiTheme="minorHAnsi"/>
                <w:sz w:val="20"/>
                <w:szCs w:val="20"/>
              </w:rPr>
            </w:pPr>
            <w:r w:rsidRPr="00AA36DF">
              <w:rPr>
                <w:rFonts w:asciiTheme="minorHAnsi" w:hAnsiTheme="minorHAnsi"/>
                <w:sz w:val="20"/>
                <w:szCs w:val="20"/>
              </w:rPr>
              <w:t xml:space="preserve">Presentar artículos de investigación sobre un tema del proyecto en autoría, o en coautoría, con el investigador principal o sus coinvestigadores y en general apoyar la </w:t>
            </w:r>
            <w:r w:rsidRPr="00AA36DF">
              <w:rPr>
                <w:rFonts w:asciiTheme="minorHAnsi" w:hAnsiTheme="minorHAnsi"/>
                <w:sz w:val="20"/>
                <w:szCs w:val="20"/>
              </w:rPr>
              <w:lastRenderedPageBreak/>
              <w:t xml:space="preserve">producción científica asociada al proyecto al que se vincula. </w:t>
            </w:r>
          </w:p>
          <w:p w14:paraId="1764D50A" w14:textId="77777777" w:rsidR="00AA36DF" w:rsidRPr="00AA36DF" w:rsidRDefault="00AA36DF" w:rsidP="00AA36DF">
            <w:pPr>
              <w:spacing w:after="0" w:line="240" w:lineRule="auto"/>
              <w:rPr>
                <w:rFonts w:cs="Arial"/>
                <w:color w:val="202124"/>
                <w:sz w:val="20"/>
                <w:szCs w:val="20"/>
                <w:shd w:val="clear" w:color="auto" w:fill="FFFFFF"/>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39D32CE0" w14:textId="77777777" w:rsidR="00AA36DF" w:rsidRPr="00AA36DF" w:rsidRDefault="00AA36DF" w:rsidP="00AA36DF">
            <w:pPr>
              <w:pStyle w:val="TableParagraph"/>
              <w:spacing w:before="4"/>
              <w:rPr>
                <w:rFonts w:asciiTheme="minorHAnsi" w:hAnsiTheme="minorHAnsi"/>
                <w:sz w:val="20"/>
                <w:szCs w:val="20"/>
                <w:highlight w:val="yellow"/>
              </w:rPr>
            </w:pPr>
          </w:p>
          <w:p w14:paraId="756D663D" w14:textId="77777777" w:rsidR="00AA36DF" w:rsidRPr="00AA36DF" w:rsidRDefault="00AA36DF" w:rsidP="00AA36DF">
            <w:pPr>
              <w:pStyle w:val="TableParagraph"/>
              <w:spacing w:before="1"/>
              <w:jc w:val="center"/>
              <w:rPr>
                <w:rFonts w:asciiTheme="minorHAnsi" w:hAnsiTheme="minorHAnsi"/>
                <w:sz w:val="20"/>
                <w:szCs w:val="20"/>
                <w:highlight w:val="yellow"/>
              </w:rPr>
            </w:pPr>
          </w:p>
          <w:p w14:paraId="124DAA97" w14:textId="00F81C56"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AA36DF" w:rsidRPr="000954A9" w14:paraId="63B1F7DE" w14:textId="77777777" w:rsidTr="00275162">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tcPr>
          <w:p w14:paraId="7B32B9AA" w14:textId="4963D18E" w:rsidR="00AA36DF" w:rsidRPr="00AA36DF" w:rsidRDefault="00AA36DF" w:rsidP="00AA36DF">
            <w:pPr>
              <w:spacing w:after="0" w:line="240" w:lineRule="auto"/>
              <w:rPr>
                <w:rFonts w:eastAsia="Times New Roman" w:cs="Times New Roman"/>
                <w:bCs/>
                <w:color w:val="000000"/>
                <w:sz w:val="20"/>
                <w:szCs w:val="20"/>
                <w:lang w:eastAsia="es-CO"/>
              </w:rPr>
            </w:pPr>
            <w:r w:rsidRPr="00AA36DF">
              <w:rPr>
                <w:sz w:val="20"/>
                <w:szCs w:val="20"/>
              </w:rPr>
              <w:lastRenderedPageBreak/>
              <w:t>Las demás actividades establecidas en la Resolución 1811 de 2018 y que sean asignadas por el Investigador principal del proyecto y/o sus coinvestigadores.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tcPr>
          <w:p w14:paraId="156B04EA" w14:textId="77777777" w:rsidR="00AA36DF" w:rsidRPr="00AA36DF" w:rsidRDefault="00AA36DF" w:rsidP="00AA36DF">
            <w:pPr>
              <w:pStyle w:val="TableParagraph"/>
              <w:spacing w:before="4"/>
              <w:rPr>
                <w:rFonts w:asciiTheme="minorHAnsi" w:hAnsiTheme="minorHAnsi"/>
                <w:sz w:val="20"/>
                <w:szCs w:val="20"/>
              </w:rPr>
            </w:pPr>
          </w:p>
          <w:p w14:paraId="6409B6AD" w14:textId="45A83928" w:rsidR="00AA36DF" w:rsidRPr="00AA36DF" w:rsidRDefault="00AA36DF" w:rsidP="00AA36DF">
            <w:pPr>
              <w:spacing w:after="0" w:line="240" w:lineRule="auto"/>
              <w:jc w:val="center"/>
              <w:rPr>
                <w:rFonts w:eastAsia="Times New Roman" w:cs="Times New Roman"/>
                <w:b/>
                <w:bCs/>
                <w:color w:val="000000"/>
                <w:sz w:val="20"/>
                <w:szCs w:val="20"/>
                <w:lang w:eastAsia="es-CO"/>
              </w:rPr>
            </w:pPr>
            <w:r w:rsidRPr="00AA36DF">
              <w:rPr>
                <w:sz w:val="20"/>
                <w:szCs w:val="20"/>
              </w:rPr>
              <w:t>10 meses (Noviembre de 2021 a septiembre de 2021)</w:t>
            </w: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55697F5A" w:rsidR="00531139" w:rsidRPr="000954A9" w:rsidRDefault="00B81FF1" w:rsidP="00B81FF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11 de octubre d</w:t>
            </w:r>
            <w:r w:rsidR="008E445B">
              <w:rPr>
                <w:rFonts w:ascii="Calibri" w:eastAsia="Times New Roman" w:hAnsi="Calibri" w:cs="Times New Roman"/>
                <w:color w:val="000000"/>
                <w:sz w:val="20"/>
                <w:szCs w:val="20"/>
                <w:lang w:eastAsia="es-CO"/>
              </w:rPr>
              <w:t>e 2021</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2F467F7F" w:rsidR="00531139" w:rsidRPr="000954A9" w:rsidRDefault="00531139" w:rsidP="00B81FF1">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43B7B778" w:rsidR="00531139" w:rsidRPr="000954A9" w:rsidRDefault="00A0288B"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Del </w:t>
            </w:r>
            <w:r w:rsidR="00B81FF1">
              <w:rPr>
                <w:rFonts w:ascii="Calibri" w:eastAsia="Times New Roman" w:hAnsi="Calibri" w:cs="Times New Roman"/>
                <w:color w:val="000000"/>
                <w:sz w:val="20"/>
                <w:szCs w:val="20"/>
                <w:lang w:eastAsia="es-CO"/>
              </w:rPr>
              <w:t>11 al 1</w:t>
            </w:r>
            <w:r w:rsidR="00AA36DF">
              <w:rPr>
                <w:rFonts w:ascii="Calibri" w:eastAsia="Times New Roman" w:hAnsi="Calibri" w:cs="Times New Roman"/>
                <w:color w:val="000000"/>
                <w:sz w:val="20"/>
                <w:szCs w:val="20"/>
                <w:lang w:eastAsia="es-CO"/>
              </w:rPr>
              <w:t>7</w:t>
            </w:r>
            <w:r w:rsidR="00B81FF1">
              <w:rPr>
                <w:rFonts w:ascii="Calibri" w:eastAsia="Times New Roman" w:hAnsi="Calibri" w:cs="Times New Roman"/>
                <w:color w:val="000000"/>
                <w:sz w:val="20"/>
                <w:szCs w:val="20"/>
                <w:lang w:eastAsia="es-CO"/>
              </w:rPr>
              <w:t xml:space="preserve"> de octubre </w:t>
            </w:r>
            <w:r w:rsidR="008E445B">
              <w:rPr>
                <w:rFonts w:ascii="Calibri" w:eastAsia="Times New Roman" w:hAnsi="Calibri" w:cs="Times New Roman"/>
                <w:color w:val="000000"/>
                <w:sz w:val="20"/>
                <w:szCs w:val="20"/>
                <w:lang w:eastAsia="es-CO"/>
              </w:rPr>
              <w:t>de 2021</w:t>
            </w:r>
          </w:p>
        </w:tc>
      </w:tr>
      <w:tr w:rsidR="00AA36DF" w:rsidRPr="000954A9" w14:paraId="70917AC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tcPr>
          <w:p w14:paraId="6DF9BE1B" w14:textId="40C19774" w:rsidR="00AA36DF" w:rsidRPr="000954A9"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w:t>
            </w:r>
            <w:r w:rsidRPr="000954A9">
              <w:rPr>
                <w:rFonts w:ascii="Calibri" w:eastAsia="Times New Roman" w:hAnsi="Calibri" w:cs="Times New Roman"/>
                <w:color w:val="000000"/>
                <w:sz w:val="20"/>
                <w:szCs w:val="20"/>
                <w:lang w:eastAsia="es-CO"/>
              </w:rPr>
              <w:t>.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20FEF88A" w14:textId="3A5799CD" w:rsidR="00AA36DF"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Del 18 al 19 de octubre de 2021 </w:t>
            </w:r>
          </w:p>
        </w:tc>
      </w:tr>
      <w:tr w:rsidR="00AA36DF" w:rsidRPr="000954A9" w14:paraId="164763EC"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tcPr>
          <w:p w14:paraId="0ADB8DDD" w14:textId="60F71B02" w:rsidR="00AA36DF" w:rsidRPr="000954A9"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 Citación a entrevista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23DDFD33" w14:textId="3FCE9742" w:rsidR="00AA36DF"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20 de octubre de 2021</w:t>
            </w:r>
          </w:p>
        </w:tc>
      </w:tr>
      <w:tr w:rsidR="00AA36DF" w:rsidRPr="000954A9" w14:paraId="76E097A7"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tcPr>
          <w:p w14:paraId="0AE3A956" w14:textId="1972027D" w:rsidR="00AA36DF"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5. Entrevista de candidatos </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5AE3F952" w14:textId="738D912C" w:rsidR="00AA36DF" w:rsidRDefault="00AA36DF" w:rsidP="00B81FF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21 de octubre de 2021</w:t>
            </w:r>
            <w:bookmarkStart w:id="0" w:name="_GoBack"/>
            <w:bookmarkEnd w:id="0"/>
            <w:r>
              <w:rPr>
                <w:rFonts w:ascii="Calibri" w:eastAsia="Times New Roman" w:hAnsi="Calibri" w:cs="Times New Roman"/>
                <w:color w:val="000000"/>
                <w:sz w:val="20"/>
                <w:szCs w:val="20"/>
                <w:lang w:eastAsia="es-CO"/>
              </w:rPr>
              <w:t xml:space="preserve"> </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21FCD555" w:rsidR="00531139" w:rsidRPr="000954A9" w:rsidRDefault="00AA36DF" w:rsidP="00AA36D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6</w:t>
            </w:r>
            <w:r w:rsidR="00531139" w:rsidRPr="000954A9">
              <w:rPr>
                <w:rFonts w:ascii="Calibri" w:eastAsia="Times New Roman" w:hAnsi="Calibri" w:cs="Times New Roman"/>
                <w:color w:val="000000"/>
                <w:sz w:val="20"/>
                <w:szCs w:val="20"/>
                <w:lang w:eastAsia="es-CO"/>
              </w:rPr>
              <w:t xml:space="preserve">. </w:t>
            </w:r>
            <w:r w:rsidR="008E445B" w:rsidRPr="000954A9">
              <w:rPr>
                <w:rFonts w:ascii="Calibri" w:eastAsia="Times New Roman" w:hAnsi="Calibri" w:cs="Times New Roman"/>
                <w:color w:val="000000"/>
                <w:sz w:val="20"/>
                <w:szCs w:val="20"/>
                <w:lang w:eastAsia="es-CO"/>
              </w:rPr>
              <w:t>Pub</w:t>
            </w:r>
            <w:r w:rsidR="008E445B">
              <w:rPr>
                <w:rFonts w:ascii="Calibri" w:eastAsia="Times New Roman" w:hAnsi="Calibri" w:cs="Times New Roman"/>
                <w:color w:val="000000"/>
                <w:sz w:val="20"/>
                <w:szCs w:val="20"/>
                <w:lang w:eastAsia="es-CO"/>
              </w:rPr>
              <w:t xml:space="preserve">licación de resultados </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7711457F" w:rsidR="00531139" w:rsidRPr="000954A9" w:rsidRDefault="00B81FF1" w:rsidP="00B81FF1">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22 de octubre de 2021</w:t>
            </w:r>
            <w:r w:rsidR="00592CCF">
              <w:rPr>
                <w:rFonts w:ascii="Calibri" w:eastAsia="Times New Roman" w:hAnsi="Calibri" w:cs="Times New Roman"/>
                <w:color w:val="000000"/>
                <w:sz w:val="20"/>
                <w:szCs w:val="20"/>
                <w:lang w:eastAsia="es-CO"/>
              </w:rPr>
              <w:t xml:space="preserve"> </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557CC9C6" w14:textId="78CD7B2F" w:rsidR="008B752C" w:rsidRDefault="008B752C" w:rsidP="008B752C">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 xml:space="preserve">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7" w:history="1">
              <w:r w:rsidRPr="009030F6">
                <w:rPr>
                  <w:rStyle w:val="Hipervnculo"/>
                  <w:position w:val="0"/>
                  <w:sz w:val="20"/>
                  <w:szCs w:val="20"/>
                </w:rPr>
                <w:t>cinv.derecho@unimilitar.edu.co</w:t>
              </w:r>
            </w:hyperlink>
            <w:r>
              <w:rPr>
                <w:rStyle w:val="Hipervnculo"/>
                <w:position w:val="0"/>
                <w:sz w:val="20"/>
                <w:szCs w:val="20"/>
              </w:rPr>
              <w:t>,</w:t>
            </w:r>
            <w:r>
              <w:rPr>
                <w:rStyle w:val="Hipervnculo"/>
                <w:sz w:val="20"/>
                <w:szCs w:val="20"/>
              </w:rPr>
              <w:t xml:space="preserve"> </w:t>
            </w:r>
            <w:r w:rsidRPr="00E927F0">
              <w:rPr>
                <w:sz w:val="20"/>
                <w:szCs w:val="20"/>
              </w:rPr>
              <w:t xml:space="preserve">y al investigador principal </w:t>
            </w:r>
            <w:r w:rsidR="00AA36DF">
              <w:rPr>
                <w:sz w:val="20"/>
                <w:szCs w:val="20"/>
              </w:rPr>
              <w:t>Jaime Sandoval Mesa</w:t>
            </w:r>
            <w:r w:rsidR="00F12526">
              <w:rPr>
                <w:sz w:val="20"/>
                <w:szCs w:val="20"/>
              </w:rPr>
              <w:t xml:space="preserve"> </w:t>
            </w:r>
            <w:r w:rsidRPr="00E927F0">
              <w:rPr>
                <w:sz w:val="20"/>
                <w:szCs w:val="20"/>
              </w:rPr>
              <w:t xml:space="preserve">(Investigador principal </w:t>
            </w:r>
            <w:r w:rsidR="00F12526">
              <w:rPr>
                <w:sz w:val="20"/>
                <w:szCs w:val="20"/>
              </w:rPr>
              <w:t>–</w:t>
            </w:r>
            <w:r w:rsidRPr="00E927F0">
              <w:rPr>
                <w:sz w:val="20"/>
                <w:szCs w:val="20"/>
              </w:rPr>
              <w:t xml:space="preserve"> </w:t>
            </w:r>
            <w:hyperlink r:id="rId8" w:history="1">
              <w:r w:rsidR="00AA36DF" w:rsidRPr="004A47E2">
                <w:rPr>
                  <w:rStyle w:val="Hipervnculo"/>
                  <w:position w:val="0"/>
                  <w:sz w:val="20"/>
                  <w:szCs w:val="20"/>
                </w:rPr>
                <w:t>Jaime.sandoval@unimilitar.edu.co</w:t>
              </w:r>
            </w:hyperlink>
            <w:r w:rsidR="00AA36DF">
              <w:rPr>
                <w:sz w:val="20"/>
                <w:szCs w:val="20"/>
              </w:rPr>
              <w:t>)</w:t>
            </w:r>
            <w:r>
              <w:rPr>
                <w:sz w:val="20"/>
                <w:szCs w:val="20"/>
              </w:rPr>
              <w:t xml:space="preserve">; bajo el asunto </w:t>
            </w:r>
            <w:r w:rsidRPr="0015483C">
              <w:rPr>
                <w:b/>
                <w:bCs/>
                <w:sz w:val="20"/>
                <w:szCs w:val="20"/>
              </w:rPr>
              <w:t>Convocatoria Auxiliar de</w:t>
            </w:r>
            <w:r>
              <w:rPr>
                <w:b/>
                <w:bCs/>
                <w:sz w:val="20"/>
                <w:szCs w:val="20"/>
              </w:rPr>
              <w:t xml:space="preserve"> Posgrado</w:t>
            </w:r>
            <w:r w:rsidR="005D4738">
              <w:rPr>
                <w:b/>
                <w:bCs/>
                <w:sz w:val="20"/>
                <w:szCs w:val="20"/>
              </w:rPr>
              <w:t>_</w:t>
            </w:r>
            <w:r w:rsidRPr="0015483C">
              <w:rPr>
                <w:b/>
                <w:bCs/>
                <w:sz w:val="20"/>
                <w:szCs w:val="20"/>
              </w:rPr>
              <w:t>Proyecto</w:t>
            </w:r>
            <w:r w:rsidR="005D4738">
              <w:rPr>
                <w:b/>
                <w:bCs/>
                <w:sz w:val="20"/>
                <w:szCs w:val="20"/>
              </w:rPr>
              <w:t>_</w:t>
            </w:r>
            <w:r w:rsidRPr="0015483C">
              <w:rPr>
                <w:b/>
                <w:bCs/>
                <w:sz w:val="20"/>
                <w:szCs w:val="20"/>
              </w:rPr>
              <w:t>INVDER_34</w:t>
            </w:r>
            <w:r w:rsidR="00AA36DF">
              <w:rPr>
                <w:b/>
                <w:bCs/>
                <w:sz w:val="20"/>
                <w:szCs w:val="20"/>
              </w:rPr>
              <w:t>28</w:t>
            </w:r>
            <w:r w:rsidRPr="0015483C">
              <w:rPr>
                <w:b/>
                <w:bCs/>
                <w:sz w:val="20"/>
                <w:szCs w:val="20"/>
              </w:rPr>
              <w:t>_</w:t>
            </w:r>
            <w:r w:rsidR="00F12526">
              <w:rPr>
                <w:b/>
                <w:bCs/>
                <w:sz w:val="20"/>
                <w:szCs w:val="20"/>
              </w:rPr>
              <w:t>1</w:t>
            </w:r>
            <w:r w:rsidRPr="0015483C">
              <w:rPr>
                <w:b/>
                <w:bCs/>
                <w:sz w:val="20"/>
                <w:szCs w:val="20"/>
              </w:rPr>
              <w:t xml:space="preserve"> </w:t>
            </w:r>
          </w:p>
          <w:p w14:paraId="0706C482" w14:textId="77777777" w:rsidR="008B752C" w:rsidRDefault="008B752C" w:rsidP="00AA36DF">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p w14:paraId="3154E31C" w14:textId="77777777" w:rsidR="00AA36DF" w:rsidRDefault="00AA36DF" w:rsidP="00AA36DF">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p w14:paraId="32D6DE88" w14:textId="77777777" w:rsidR="00AA36DF" w:rsidRPr="00FB1582"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Presentar certificación, por parte de la División de Registro Académico indicando que se encuentra matriculado y activo en un programa de </w:t>
            </w:r>
            <w:r>
              <w:rPr>
                <w:rFonts w:cstheme="minorHAnsi"/>
                <w:color w:val="000000"/>
                <w:sz w:val="20"/>
                <w:szCs w:val="20"/>
              </w:rPr>
              <w:t>M</w:t>
            </w:r>
            <w:r w:rsidRPr="00FB1582">
              <w:rPr>
                <w:rFonts w:cstheme="minorHAnsi"/>
                <w:color w:val="000000"/>
                <w:sz w:val="20"/>
                <w:szCs w:val="20"/>
              </w:rPr>
              <w:t xml:space="preserve">aestría </w:t>
            </w:r>
            <w:r>
              <w:rPr>
                <w:rFonts w:cstheme="minorHAnsi"/>
                <w:color w:val="000000"/>
                <w:sz w:val="20"/>
                <w:szCs w:val="20"/>
              </w:rPr>
              <w:t xml:space="preserve">de la Facultad de Derecho de la </w:t>
            </w:r>
            <w:r w:rsidRPr="00FB1582">
              <w:rPr>
                <w:rFonts w:cstheme="minorHAnsi"/>
                <w:color w:val="000000"/>
                <w:sz w:val="20"/>
                <w:szCs w:val="20"/>
              </w:rPr>
              <w:t xml:space="preserve">Universidad Militar Nueva Granada. </w:t>
            </w:r>
          </w:p>
          <w:p w14:paraId="7823CD29" w14:textId="77777777"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Certificación de registro académico</w:t>
            </w:r>
            <w:r>
              <w:rPr>
                <w:rFonts w:cstheme="minorHAnsi"/>
                <w:color w:val="000000"/>
                <w:sz w:val="20"/>
                <w:szCs w:val="20"/>
              </w:rPr>
              <w:t xml:space="preserve">: </w:t>
            </w:r>
          </w:p>
          <w:p w14:paraId="1082A239" w14:textId="77777777" w:rsidR="00AA36DF"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Para los estudiantes inscritos en primer semestre de un programa de maestría deberán certificar un Promedio General Acumulado de pregrado o maestría igual o superior a tres puntos seis (3.6), en una escala de notas de 0.0 a 5.0 o su equivalente a otros esquemas de evaluación.</w:t>
            </w:r>
          </w:p>
          <w:p w14:paraId="7E960FCA" w14:textId="77777777" w:rsidR="00AA36DF" w:rsidRPr="00FB1582"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Para los estudiantes inscritos en segundo semestre o superior de un programa de maestría deberán certificar un promedio del último semestre cursado, igual o superior a cuatro, punto cero (4.0), en una escala de notas de 0.0 a 5.0 o su equivalente a otros esquemas de evaluación. </w:t>
            </w:r>
          </w:p>
          <w:p w14:paraId="5DE8A33B" w14:textId="77777777" w:rsidR="00AA36DF" w:rsidRPr="00FB1582"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presentación del postulante indicando el compromiso de trabajar en la línea de </w:t>
            </w:r>
            <w:r>
              <w:rPr>
                <w:rFonts w:cstheme="minorHAnsi"/>
                <w:color w:val="000000"/>
                <w:sz w:val="20"/>
                <w:szCs w:val="20"/>
              </w:rPr>
              <w:t>Derecho Penal y Justicia Militar</w:t>
            </w:r>
            <w:r w:rsidRPr="00FB1582">
              <w:rPr>
                <w:rFonts w:cstheme="minorHAnsi"/>
                <w:color w:val="000000"/>
                <w:sz w:val="20"/>
                <w:szCs w:val="20"/>
              </w:rPr>
              <w:t>, especificando que el desempeño como Auxiliar no interfiere con el normal desarrollo de su actividad académica. Bajo la dirección del investigador principal del proyecto</w:t>
            </w:r>
            <w:r>
              <w:rPr>
                <w:rFonts w:cstheme="minorHAnsi"/>
                <w:color w:val="000000"/>
                <w:sz w:val="20"/>
                <w:szCs w:val="20"/>
              </w:rPr>
              <w:t xml:space="preserve"> (Dr. Jaime Alberto Sandoval Mesa)</w:t>
            </w:r>
            <w:r w:rsidRPr="00FB1582">
              <w:rPr>
                <w:rFonts w:cstheme="minorHAnsi"/>
                <w:color w:val="000000"/>
                <w:sz w:val="20"/>
                <w:szCs w:val="20"/>
              </w:rPr>
              <w:t xml:space="preserve">. Esta presentación debe ser avalada por la </w:t>
            </w:r>
            <w:r w:rsidRPr="00F12526">
              <w:rPr>
                <w:rFonts w:cstheme="minorHAnsi"/>
                <w:b/>
                <w:color w:val="000000"/>
                <w:sz w:val="20"/>
                <w:szCs w:val="20"/>
              </w:rPr>
              <w:t>Dirección por la de Posgrados y la Decanatura, respectivamente</w:t>
            </w:r>
            <w:r>
              <w:rPr>
                <w:rFonts w:cstheme="minorHAnsi"/>
                <w:color w:val="000000"/>
                <w:sz w:val="20"/>
                <w:szCs w:val="20"/>
              </w:rPr>
              <w:t xml:space="preserve">. </w:t>
            </w:r>
            <w:r w:rsidRPr="00FB1582">
              <w:rPr>
                <w:rFonts w:cstheme="minorHAnsi"/>
                <w:color w:val="000000"/>
                <w:sz w:val="20"/>
                <w:szCs w:val="20"/>
              </w:rPr>
              <w:tab/>
            </w:r>
          </w:p>
          <w:p w14:paraId="40CAE92C" w14:textId="77777777" w:rsidR="00AA36DF" w:rsidRPr="00FB1582"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 xml:space="preserve">Carta de auto declaración del postulante donde se indique: </w:t>
            </w:r>
          </w:p>
          <w:p w14:paraId="4360158D" w14:textId="77777777" w:rsidR="00AA36DF" w:rsidRPr="00FB1582"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el beneficio durante más de dos años consecutivos o no consecutivos</w:t>
            </w:r>
          </w:p>
          <w:p w14:paraId="58279086" w14:textId="77777777" w:rsidR="00AA36DF" w:rsidRPr="00FB1582"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haber recibido previamente dos estímulos</w:t>
            </w:r>
          </w:p>
          <w:p w14:paraId="00E03768" w14:textId="77777777" w:rsidR="00AA36DF" w:rsidRPr="00FB1582"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Se está formando en un área afín con las actividades que va a desempeñar en el proyecto que lo vincula.</w:t>
            </w:r>
          </w:p>
          <w:p w14:paraId="34BA3246" w14:textId="77777777" w:rsidR="00AA36DF"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No podrá recibir ningún otro tipo de estímulo a las modalidades para la participación de personal</w:t>
            </w:r>
          </w:p>
          <w:p w14:paraId="662788B0" w14:textId="77777777" w:rsidR="00AA36DF" w:rsidRPr="00FB1582" w:rsidRDefault="00AA36DF" w:rsidP="00AA36DF">
            <w:pPr>
              <w:pStyle w:val="Prrafodelista"/>
              <w:widowControl w:val="0"/>
              <w:numPr>
                <w:ilvl w:val="1"/>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02A0E">
              <w:rPr>
                <w:rFonts w:cstheme="minorHAnsi"/>
                <w:color w:val="202124"/>
                <w:sz w:val="20"/>
                <w:szCs w:val="20"/>
                <w:shd w:val="clear" w:color="auto" w:fill="FFFFFF"/>
              </w:rPr>
              <w:t>No tener vínculo laboral ni de prestación de servicios con la Universidad Militar Nueva Granada</w:t>
            </w:r>
          </w:p>
          <w:p w14:paraId="15B3A470" w14:textId="77777777"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FB1582">
              <w:rPr>
                <w:rFonts w:cstheme="minorHAnsi"/>
                <w:color w:val="000000"/>
                <w:sz w:val="20"/>
                <w:szCs w:val="20"/>
              </w:rPr>
              <w:t>Presentar fotocopia de Cédula de Ciudadanía vigente al 150%</w:t>
            </w:r>
          </w:p>
          <w:p w14:paraId="27B82C6A" w14:textId="77777777"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474999">
              <w:rPr>
                <w:rFonts w:cstheme="minorHAnsi"/>
                <w:color w:val="000000"/>
                <w:sz w:val="20"/>
                <w:szCs w:val="20"/>
              </w:rPr>
              <w:t>Presentar fotocopia del carnet estudiantil</w:t>
            </w:r>
          </w:p>
          <w:p w14:paraId="20C4A809" w14:textId="336F13EC"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Pr>
                <w:rFonts w:cstheme="minorHAnsi"/>
                <w:color w:val="000000"/>
                <w:sz w:val="20"/>
                <w:szCs w:val="20"/>
              </w:rPr>
              <w:t xml:space="preserve">Presentar acta de grado </w:t>
            </w:r>
          </w:p>
          <w:p w14:paraId="0F6678DE" w14:textId="32D74D0B"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Pr>
                <w:rFonts w:cstheme="minorHAnsi"/>
                <w:color w:val="000000"/>
                <w:sz w:val="20"/>
                <w:szCs w:val="20"/>
              </w:rPr>
              <w:t xml:space="preserve">Presentar </w:t>
            </w:r>
            <w:r w:rsidRPr="008D6642">
              <w:rPr>
                <w:rFonts w:cstheme="minorHAnsi"/>
                <w:color w:val="000000"/>
                <w:sz w:val="20"/>
                <w:szCs w:val="20"/>
              </w:rPr>
              <w:t>CvLAC en la Plataforma de MINCIENCIAS.</w:t>
            </w:r>
          </w:p>
          <w:p w14:paraId="69379119" w14:textId="77777777"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 xml:space="preserve">Acreditar experiencia en investigación a través de la participación en semilleros, PIC´s, proyectos de investigación, producción de artículos, presentación de ponencias en eventos académicos, entre otros. </w:t>
            </w:r>
          </w:p>
          <w:p w14:paraId="13C64B9E" w14:textId="77777777" w:rsidR="00AA36DF" w:rsidRDefault="00AA36DF" w:rsidP="00AA36DF">
            <w:pPr>
              <w:pStyle w:val="Prrafodelista"/>
              <w:widowControl w:val="0"/>
              <w:numPr>
                <w:ilvl w:val="0"/>
                <w:numId w:val="7"/>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8D6642">
              <w:rPr>
                <w:rFonts w:cstheme="minorHAnsi"/>
                <w:color w:val="000000"/>
                <w:sz w:val="20"/>
                <w:szCs w:val="20"/>
              </w:rPr>
              <w:t xml:space="preserve">Presentar 1 ensayo crítico sobre la Revisión de la Sanción y Eficacia Simbólica en el Sistema de Responsabilidad Penal </w:t>
            </w:r>
            <w:r w:rsidRPr="008D6642">
              <w:rPr>
                <w:rFonts w:cstheme="minorHAnsi"/>
                <w:color w:val="000000"/>
                <w:sz w:val="20"/>
                <w:szCs w:val="20"/>
              </w:rPr>
              <w:lastRenderedPageBreak/>
              <w:t>Adolescente - SRPA en 3 cuartillas Citación APA, interlineado 1,5, márgenes 3x3x3x3, Arial 12.</w:t>
            </w:r>
          </w:p>
          <w:p w14:paraId="209969D6" w14:textId="77777777" w:rsidR="00AA36DF" w:rsidRDefault="00AA36DF" w:rsidP="00AA36DF">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p w14:paraId="387E0737" w14:textId="77777777" w:rsidR="00AA36DF" w:rsidRPr="00AA36DF" w:rsidRDefault="00AA36DF" w:rsidP="00AA36DF">
            <w:pPr>
              <w:widowControl w:val="0"/>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p>
          <w:p w14:paraId="25A91C7E" w14:textId="3943744A" w:rsidR="00A50A05" w:rsidRPr="008B752C" w:rsidRDefault="00A50A05" w:rsidP="00AA36DF">
            <w:pPr>
              <w:pStyle w:val="Prrafodelista"/>
              <w:widowControl w:val="0"/>
              <w:pBdr>
                <w:top w:val="nil"/>
                <w:left w:val="nil"/>
                <w:bottom w:val="nil"/>
                <w:right w:val="nil"/>
                <w:between w:val="nil"/>
              </w:pBdr>
              <w:tabs>
                <w:tab w:val="left" w:pos="790"/>
              </w:tabs>
              <w:suppressAutoHyphens/>
              <w:autoSpaceDE w:val="0"/>
              <w:autoSpaceDN w:val="0"/>
              <w:spacing w:before="1" w:after="0" w:line="240" w:lineRule="auto"/>
              <w:ind w:left="360" w:right="230"/>
              <w:jc w:val="both"/>
              <w:textDirection w:val="btLr"/>
              <w:textAlignment w:val="top"/>
              <w:outlineLvl w:val="0"/>
              <w:rPr>
                <w:rFonts w:cstheme="minorHAnsi"/>
                <w:color w:val="000000"/>
                <w:sz w:val="20"/>
                <w:szCs w:val="20"/>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lastRenderedPageBreak/>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710C5" w:rsidRDefault="00ED1FF1" w:rsidP="00A50A05">
            <w:pPr>
              <w:spacing w:after="0" w:line="240" w:lineRule="auto"/>
              <w:rPr>
                <w:rFonts w:ascii="Calibri" w:eastAsia="Times New Roman" w:hAnsi="Calibri" w:cs="Times New Roman"/>
                <w:b/>
                <w:bCs/>
                <w:sz w:val="20"/>
                <w:szCs w:val="20"/>
                <w:lang w:eastAsia="es-CO"/>
              </w:rPr>
            </w:pPr>
            <w:r w:rsidRPr="00A710C5">
              <w:rPr>
                <w:rFonts w:ascii="Calibri" w:eastAsia="Times New Roman" w:hAnsi="Calibri" w:cs="Times New Roman"/>
                <w:b/>
                <w:bCs/>
                <w:sz w:val="20"/>
                <w:szCs w:val="20"/>
                <w:lang w:eastAsia="es-CO"/>
              </w:rPr>
              <w:t>Documentos a presentar por el candidato</w:t>
            </w:r>
            <w:r w:rsidR="00E36E47" w:rsidRPr="00A710C5">
              <w:rPr>
                <w:rFonts w:ascii="Calibri" w:eastAsia="Times New Roman" w:hAnsi="Calibri" w:cs="Times New Roman"/>
                <w:b/>
                <w:bCs/>
                <w:sz w:val="20"/>
                <w:szCs w:val="20"/>
                <w:lang w:eastAsia="es-CO"/>
              </w:rPr>
              <w:t xml:space="preserve">: </w:t>
            </w:r>
          </w:p>
          <w:p w14:paraId="75BE7FC9" w14:textId="4593BA2D" w:rsidR="00E36E47" w:rsidRDefault="00E36E47" w:rsidP="00ED1FF1">
            <w:pPr>
              <w:spacing w:after="0" w:line="240" w:lineRule="auto"/>
              <w:rPr>
                <w:rFonts w:ascii="Calibri" w:eastAsia="Times New Roman" w:hAnsi="Calibri" w:cs="Times New Roman"/>
                <w:b/>
                <w:bCs/>
                <w:sz w:val="20"/>
                <w:szCs w:val="20"/>
                <w:lang w:eastAsia="es-CO"/>
              </w:rPr>
            </w:pPr>
            <w:r w:rsidRPr="00A710C5">
              <w:rPr>
                <w:rFonts w:ascii="Calibri" w:eastAsia="Times New Roman" w:hAnsi="Calibri" w:cs="Times New Roman"/>
                <w:bCs/>
                <w:sz w:val="20"/>
                <w:szCs w:val="20"/>
                <w:lang w:eastAsia="es-CO"/>
              </w:rPr>
              <w:t xml:space="preserve">La </w:t>
            </w:r>
            <w:r w:rsidR="00ED1FF1" w:rsidRPr="00A710C5">
              <w:rPr>
                <w:rFonts w:ascii="Calibri" w:eastAsia="Times New Roman" w:hAnsi="Calibri" w:cs="Times New Roman"/>
                <w:bCs/>
                <w:sz w:val="20"/>
                <w:szCs w:val="20"/>
                <w:lang w:eastAsia="es-CO"/>
              </w:rPr>
              <w:t>postulación</w:t>
            </w:r>
            <w:r w:rsidRPr="00A710C5">
              <w:rPr>
                <w:rFonts w:ascii="Calibri" w:eastAsia="Times New Roman" w:hAnsi="Calibri" w:cs="Times New Roman"/>
                <w:bCs/>
                <w:sz w:val="20"/>
                <w:szCs w:val="20"/>
                <w:lang w:eastAsia="es-CO"/>
              </w:rPr>
              <w:t xml:space="preserve"> deberá contener TODOS los documentos exigidos </w:t>
            </w:r>
            <w:r w:rsidR="00D368DD" w:rsidRPr="00A710C5">
              <w:rPr>
                <w:color w:val="000000"/>
                <w:sz w:val="20"/>
                <w:szCs w:val="20"/>
              </w:rPr>
              <w:t>para acreditar los requisitos tanto de la Resolución 840 de 2020 como de la presente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F12526" w:rsidRPr="000954A9" w14:paraId="3CBCD81E" w14:textId="77777777" w:rsidTr="00FA2A96">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tcPr>
          <w:p w14:paraId="43AC1C0C" w14:textId="3919159D" w:rsidR="00F12526" w:rsidRPr="00A50A05" w:rsidRDefault="00F12526" w:rsidP="00F12526">
            <w:pPr>
              <w:spacing w:after="0" w:line="240" w:lineRule="auto"/>
              <w:rPr>
                <w:rFonts w:ascii="Calibri" w:eastAsia="Times New Roman" w:hAnsi="Calibri" w:cs="Times New Roman"/>
                <w:b/>
                <w:bCs/>
                <w:sz w:val="20"/>
                <w:szCs w:val="20"/>
                <w:lang w:eastAsia="es-CO"/>
              </w:rPr>
            </w:pPr>
            <w:r w:rsidRPr="0057074B">
              <w:rPr>
                <w:rFonts w:ascii="Calibri" w:eastAsia="Times New Roman" w:hAnsi="Calibri" w:cs="Times New Roman"/>
                <w:b/>
                <w:bCs/>
                <w:sz w:val="20"/>
                <w:szCs w:val="20"/>
                <w:lang w:eastAsia="es-CO"/>
              </w:rPr>
              <w:t>Criterio 1: Hoja de vida acorde al perfil exigido</w:t>
            </w:r>
          </w:p>
        </w:tc>
      </w:tr>
      <w:tr w:rsidR="00531139" w:rsidRPr="000954A9" w14:paraId="42117208" w14:textId="77777777" w:rsidTr="00D368DD">
        <w:trPr>
          <w:trHeight w:val="810"/>
        </w:trPr>
        <w:tc>
          <w:tcPr>
            <w:tcW w:w="10335" w:type="dxa"/>
            <w:gridSpan w:val="11"/>
            <w:tcBorders>
              <w:top w:val="single" w:sz="4" w:space="0" w:color="auto"/>
              <w:left w:val="single" w:sz="8" w:space="0" w:color="auto"/>
              <w:bottom w:val="single" w:sz="4" w:space="0" w:color="auto"/>
              <w:right w:val="single" w:sz="8" w:space="0" w:color="000000"/>
            </w:tcBorders>
            <w:shd w:val="clear" w:color="auto" w:fill="auto"/>
            <w:hideMark/>
          </w:tcPr>
          <w:p w14:paraId="706E311B" w14:textId="27D7B87E" w:rsidR="00D368DD" w:rsidRPr="005D0B0F" w:rsidRDefault="00D368DD" w:rsidP="00D368DD">
            <w:pPr>
              <w:pBdr>
                <w:top w:val="nil"/>
                <w:left w:val="nil"/>
                <w:bottom w:val="nil"/>
                <w:right w:val="nil"/>
                <w:between w:val="nil"/>
              </w:pBdr>
              <w:spacing w:before="1" w:line="252" w:lineRule="auto"/>
              <w:ind w:right="41" w:hanging="2"/>
              <w:jc w:val="both"/>
              <w:rPr>
                <w:color w:val="000000"/>
                <w:sz w:val="20"/>
                <w:szCs w:val="20"/>
              </w:rPr>
            </w:pPr>
            <w:r>
              <w:rPr>
                <w:color w:val="000000"/>
                <w:sz w:val="20"/>
                <w:szCs w:val="20"/>
              </w:rPr>
              <w:t>*</w:t>
            </w:r>
            <w:r w:rsidRPr="005D0B0F">
              <w:rPr>
                <w:color w:val="000000"/>
                <w:sz w:val="20"/>
                <w:szCs w:val="20"/>
              </w:rPr>
              <w:t>El aspirante seleccionado deberá ser estudiante activo en el programa académico en el momento de la expedición de la resolución que le otorga la calidad de Auxiliar de Investigación de P</w:t>
            </w:r>
            <w:r>
              <w:rPr>
                <w:color w:val="000000"/>
                <w:sz w:val="20"/>
                <w:szCs w:val="20"/>
              </w:rPr>
              <w:t>osgrado</w:t>
            </w:r>
            <w:r w:rsidRPr="005D0B0F">
              <w:rPr>
                <w:color w:val="000000"/>
                <w:sz w:val="20"/>
                <w:szCs w:val="20"/>
              </w:rPr>
              <w:t xml:space="preserve"> y en el momento del reconocimiento del estímulo económico.</w:t>
            </w:r>
          </w:p>
          <w:p w14:paraId="019812AF" w14:textId="1268B7DB" w:rsidR="00531139" w:rsidRPr="000954A9" w:rsidRDefault="00531139" w:rsidP="00D368DD">
            <w:pPr>
              <w:spacing w:after="0" w:line="240" w:lineRule="auto"/>
              <w:rPr>
                <w:rFonts w:ascii="Calibri" w:eastAsia="Times New Roman" w:hAnsi="Calibri" w:cs="Times New Roman"/>
                <w:color w:val="000000"/>
                <w:sz w:val="20"/>
                <w:szCs w:val="20"/>
                <w:lang w:eastAsia="es-CO"/>
              </w:rPr>
            </w:pP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9"/>
      <w:footerReference w:type="default" r:id="rId10"/>
      <w:pgSz w:w="12240" w:h="15840"/>
      <w:pgMar w:top="1702" w:right="758" w:bottom="426" w:left="851"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E4EB" w16cex:dateUtc="2021-09-10T00:54:00Z"/>
  <w16cex:commentExtensible w16cex:durableId="24E4E491" w16cex:dateUtc="2021-09-10T00:5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CE016" w14:textId="77777777" w:rsidR="00FA6720" w:rsidRDefault="00FA6720" w:rsidP="00B83B7D">
      <w:pPr>
        <w:spacing w:after="0" w:line="240" w:lineRule="auto"/>
      </w:pPr>
      <w:r>
        <w:separator/>
      </w:r>
    </w:p>
  </w:endnote>
  <w:endnote w:type="continuationSeparator" w:id="0">
    <w:p w14:paraId="1B939C14" w14:textId="77777777" w:rsidR="00FA6720" w:rsidRDefault="00FA6720"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r w:rsidRPr="00D30365">
            <w:rPr>
              <w:sz w:val="14"/>
              <w:szCs w:val="14"/>
            </w:rPr>
            <w:t xml:space="preserve">Vo.Bo. </w:t>
          </w:r>
        </w:p>
      </w:tc>
    </w:tr>
    <w:tr w:rsidR="009E76AC" w:rsidRPr="00F956F7" w14:paraId="2FD0270A" w14:textId="77777777" w:rsidTr="001C0637">
      <w:trPr>
        <w:jc w:val="center"/>
      </w:trPr>
      <w:tc>
        <w:tcPr>
          <w:tcW w:w="2547" w:type="dxa"/>
        </w:tcPr>
        <w:p w14:paraId="78B9A6F3" w14:textId="6F7FB818" w:rsidR="00097F53" w:rsidRPr="00097F53" w:rsidRDefault="00097F53" w:rsidP="00C34851">
          <w:pPr>
            <w:tabs>
              <w:tab w:val="left" w:pos="4500"/>
            </w:tabs>
            <w:rPr>
              <w:i/>
              <w:sz w:val="14"/>
              <w:szCs w:val="14"/>
            </w:rPr>
          </w:pPr>
          <w:r>
            <w:rPr>
              <w:i/>
              <w:sz w:val="14"/>
              <w:szCs w:val="14"/>
            </w:rPr>
            <w:t xml:space="preserve">Sec. </w:t>
          </w:r>
          <w:r w:rsidR="009B7F67">
            <w:rPr>
              <w:i/>
              <w:sz w:val="14"/>
              <w:szCs w:val="14"/>
            </w:rPr>
            <w:t xml:space="preserve"> Andrea </w:t>
          </w:r>
          <w:r w:rsidR="00C34851">
            <w:rPr>
              <w:i/>
              <w:sz w:val="14"/>
              <w:szCs w:val="14"/>
            </w:rPr>
            <w:t xml:space="preserve">Hernández </w:t>
          </w:r>
          <w:r w:rsidR="009B7F67">
            <w:rPr>
              <w:i/>
              <w:sz w:val="14"/>
              <w:szCs w:val="14"/>
            </w:rPr>
            <w:t>– Sec. Doris Sierra</w:t>
          </w:r>
        </w:p>
      </w:tc>
      <w:tc>
        <w:tcPr>
          <w:tcW w:w="3827" w:type="dxa"/>
        </w:tcPr>
        <w:p w14:paraId="0546B483" w14:textId="766CDC7C" w:rsidR="00D30365" w:rsidRPr="00097F53" w:rsidRDefault="00C34851" w:rsidP="00C34851">
          <w:pPr>
            <w:tabs>
              <w:tab w:val="left" w:pos="4500"/>
            </w:tabs>
            <w:rPr>
              <w:i/>
              <w:sz w:val="14"/>
              <w:szCs w:val="14"/>
            </w:rPr>
          </w:pPr>
          <w:r>
            <w:rPr>
              <w:i/>
              <w:sz w:val="14"/>
              <w:szCs w:val="14"/>
              <w:lang w:val="pt-BR"/>
            </w:rPr>
            <w:t xml:space="preserve">Jefe </w:t>
          </w:r>
          <w:r w:rsidR="00097F53" w:rsidRPr="001C0637">
            <w:rPr>
              <w:i/>
              <w:sz w:val="14"/>
              <w:szCs w:val="14"/>
              <w:lang w:val="pt-BR"/>
            </w:rPr>
            <w:t xml:space="preserve">P.E. </w:t>
          </w:r>
          <w:r w:rsidR="00891C38">
            <w:rPr>
              <w:i/>
              <w:sz w:val="14"/>
              <w:szCs w:val="14"/>
              <w:lang w:val="pt-BR"/>
            </w:rPr>
            <w:t xml:space="preserve"> </w:t>
          </w:r>
          <w:r>
            <w:rPr>
              <w:i/>
              <w:sz w:val="14"/>
              <w:szCs w:val="14"/>
              <w:lang w:val="pt-BR"/>
            </w:rPr>
            <w:t>Diana Caicedo – J efe</w:t>
          </w:r>
          <w:r w:rsidRPr="001C0637">
            <w:rPr>
              <w:i/>
              <w:sz w:val="14"/>
              <w:szCs w:val="14"/>
              <w:lang w:val="pt-BR"/>
            </w:rPr>
            <w:t xml:space="preserve"> </w:t>
          </w:r>
          <w:r>
            <w:rPr>
              <w:i/>
              <w:sz w:val="14"/>
              <w:szCs w:val="14"/>
              <w:lang w:val="pt-BR"/>
            </w:rPr>
            <w:t>ECO. Henry Acunã</w:t>
          </w:r>
        </w:p>
      </w:tc>
      <w:tc>
        <w:tcPr>
          <w:tcW w:w="3260" w:type="dxa"/>
        </w:tcPr>
        <w:p w14:paraId="0487BF5D" w14:textId="235028E6" w:rsidR="00D30365" w:rsidRPr="00D30365" w:rsidRDefault="00D30365" w:rsidP="009B7F67">
          <w:pPr>
            <w:tabs>
              <w:tab w:val="left" w:pos="4500"/>
            </w:tabs>
            <w:rPr>
              <w:sz w:val="14"/>
              <w:szCs w:val="14"/>
            </w:rPr>
          </w:pPr>
          <w:r w:rsidRPr="00D30365">
            <w:rPr>
              <w:i/>
              <w:sz w:val="14"/>
              <w:szCs w:val="14"/>
            </w:rPr>
            <w:t>Vicerrectora de Investigaciones</w:t>
          </w:r>
          <w:r w:rsidR="00C34851">
            <w:rPr>
              <w:i/>
              <w:sz w:val="14"/>
              <w:szCs w:val="14"/>
            </w:rPr>
            <w:t xml:space="preserve">  Dra. Clara Guzmán</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4F64" w14:textId="77777777" w:rsidR="00FA6720" w:rsidRDefault="00FA6720" w:rsidP="00B83B7D">
      <w:pPr>
        <w:spacing w:after="0" w:line="240" w:lineRule="auto"/>
      </w:pPr>
      <w:r>
        <w:separator/>
      </w:r>
    </w:p>
  </w:footnote>
  <w:footnote w:type="continuationSeparator" w:id="0">
    <w:p w14:paraId="1A259250" w14:textId="77777777" w:rsidR="00FA6720" w:rsidRDefault="00FA6720"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952909"/>
    <w:multiLevelType w:val="multilevel"/>
    <w:tmpl w:val="EA8227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4474878"/>
    <w:multiLevelType w:val="multilevel"/>
    <w:tmpl w:val="B8589DC4"/>
    <w:lvl w:ilvl="0">
      <w:start w:val="1"/>
      <w:numFmt w:val="decimal"/>
      <w:lvlText w:val="%1."/>
      <w:lvlJc w:val="left"/>
      <w:pPr>
        <w:ind w:left="789" w:hanging="359"/>
      </w:pPr>
      <w:rPr>
        <w:rFonts w:ascii="Arial" w:eastAsia="Arial" w:hAnsi="Arial" w:cs="Arial"/>
        <w:sz w:val="20"/>
        <w:szCs w:val="20"/>
        <w:vertAlign w:val="baseline"/>
      </w:rPr>
    </w:lvl>
    <w:lvl w:ilvl="1">
      <w:numFmt w:val="bullet"/>
      <w:lvlText w:val="•"/>
      <w:lvlJc w:val="left"/>
      <w:pPr>
        <w:ind w:left="1664" w:hanging="360"/>
      </w:pPr>
      <w:rPr>
        <w:vertAlign w:val="baseline"/>
      </w:rPr>
    </w:lvl>
    <w:lvl w:ilvl="2">
      <w:numFmt w:val="bullet"/>
      <w:lvlText w:val="•"/>
      <w:lvlJc w:val="left"/>
      <w:pPr>
        <w:ind w:left="2548" w:hanging="360"/>
      </w:pPr>
      <w:rPr>
        <w:vertAlign w:val="baseline"/>
      </w:rPr>
    </w:lvl>
    <w:lvl w:ilvl="3">
      <w:numFmt w:val="bullet"/>
      <w:lvlText w:val="•"/>
      <w:lvlJc w:val="left"/>
      <w:pPr>
        <w:ind w:left="3432" w:hanging="360"/>
      </w:pPr>
      <w:rPr>
        <w:vertAlign w:val="baseline"/>
      </w:rPr>
    </w:lvl>
    <w:lvl w:ilvl="4">
      <w:numFmt w:val="bullet"/>
      <w:lvlText w:val="•"/>
      <w:lvlJc w:val="left"/>
      <w:pPr>
        <w:ind w:left="4316" w:hanging="360"/>
      </w:pPr>
      <w:rPr>
        <w:vertAlign w:val="baseline"/>
      </w:rPr>
    </w:lvl>
    <w:lvl w:ilvl="5">
      <w:numFmt w:val="bullet"/>
      <w:lvlText w:val="•"/>
      <w:lvlJc w:val="left"/>
      <w:pPr>
        <w:ind w:left="5200" w:hanging="360"/>
      </w:pPr>
      <w:rPr>
        <w:vertAlign w:val="baseline"/>
      </w:rPr>
    </w:lvl>
    <w:lvl w:ilvl="6">
      <w:numFmt w:val="bullet"/>
      <w:lvlText w:val="•"/>
      <w:lvlJc w:val="left"/>
      <w:pPr>
        <w:ind w:left="6084" w:hanging="360"/>
      </w:pPr>
      <w:rPr>
        <w:vertAlign w:val="baseline"/>
      </w:rPr>
    </w:lvl>
    <w:lvl w:ilvl="7">
      <w:numFmt w:val="bullet"/>
      <w:lvlText w:val="•"/>
      <w:lvlJc w:val="left"/>
      <w:pPr>
        <w:ind w:left="6968" w:hanging="360"/>
      </w:pPr>
      <w:rPr>
        <w:vertAlign w:val="baseline"/>
      </w:rPr>
    </w:lvl>
    <w:lvl w:ilvl="8">
      <w:numFmt w:val="bullet"/>
      <w:lvlText w:val="•"/>
      <w:lvlJc w:val="left"/>
      <w:pPr>
        <w:ind w:left="7852" w:hanging="360"/>
      </w:pPr>
      <w:rPr>
        <w:vertAlign w:val="baseline"/>
      </w:rPr>
    </w:lvl>
  </w:abstractNum>
  <w:abstractNum w:abstractNumId="3" w15:restartNumberingAfterBreak="0">
    <w:nsid w:val="522B779B"/>
    <w:multiLevelType w:val="hybridMultilevel"/>
    <w:tmpl w:val="A8EAA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6943807"/>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8246BF3"/>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EA03133"/>
    <w:multiLevelType w:val="hybridMultilevel"/>
    <w:tmpl w:val="1A1052FE"/>
    <w:lvl w:ilvl="0" w:tplc="240A000F">
      <w:start w:val="1"/>
      <w:numFmt w:val="decimal"/>
      <w:lvlText w:val="%1."/>
      <w:lvlJc w:val="left"/>
      <w:pPr>
        <w:ind w:left="360" w:hanging="360"/>
      </w:pPr>
    </w:lvl>
    <w:lvl w:ilvl="1" w:tplc="5D7E375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CO" w:vendorID="64" w:dllVersion="6" w:nlCheck="1" w:checkStyle="0"/>
  <w:activeWritingStyle w:appName="MSWord" w:lang="es-CO" w:vendorID="64" w:dllVersion="4096" w:nlCheck="1" w:checkStyle="0"/>
  <w:activeWritingStyle w:appName="MSWord" w:lang="es-CO" w:vendorID="64" w:dllVersion="0" w:nlCheck="1" w:checkStyle="0"/>
  <w:activeWritingStyle w:appName="MSWord" w:lang="pt-BR" w:vendorID="64" w:dllVersion="4096"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30CBF"/>
    <w:rsid w:val="0005203B"/>
    <w:rsid w:val="000954A9"/>
    <w:rsid w:val="00097F53"/>
    <w:rsid w:val="000D07C4"/>
    <w:rsid w:val="000D0CB5"/>
    <w:rsid w:val="001701A8"/>
    <w:rsid w:val="001728A5"/>
    <w:rsid w:val="0019463E"/>
    <w:rsid w:val="001C0637"/>
    <w:rsid w:val="001F24F8"/>
    <w:rsid w:val="002436B3"/>
    <w:rsid w:val="00252C34"/>
    <w:rsid w:val="0026041F"/>
    <w:rsid w:val="00264930"/>
    <w:rsid w:val="0028082A"/>
    <w:rsid w:val="002B2E44"/>
    <w:rsid w:val="002B53F6"/>
    <w:rsid w:val="002D0A1C"/>
    <w:rsid w:val="002D6443"/>
    <w:rsid w:val="00364E0A"/>
    <w:rsid w:val="003840D9"/>
    <w:rsid w:val="00390344"/>
    <w:rsid w:val="003A28CF"/>
    <w:rsid w:val="003B0AD5"/>
    <w:rsid w:val="003C4D14"/>
    <w:rsid w:val="003F423B"/>
    <w:rsid w:val="004009CD"/>
    <w:rsid w:val="00405D2D"/>
    <w:rsid w:val="00410B23"/>
    <w:rsid w:val="00456AE9"/>
    <w:rsid w:val="00474999"/>
    <w:rsid w:val="005047AF"/>
    <w:rsid w:val="00524178"/>
    <w:rsid w:val="00531139"/>
    <w:rsid w:val="005372F3"/>
    <w:rsid w:val="00542BA6"/>
    <w:rsid w:val="0055486E"/>
    <w:rsid w:val="0056303C"/>
    <w:rsid w:val="00591C3A"/>
    <w:rsid w:val="00592CCF"/>
    <w:rsid w:val="005A1A55"/>
    <w:rsid w:val="005A24A3"/>
    <w:rsid w:val="005D4738"/>
    <w:rsid w:val="005E384E"/>
    <w:rsid w:val="005E3CDC"/>
    <w:rsid w:val="00604443"/>
    <w:rsid w:val="00613B05"/>
    <w:rsid w:val="00614AE2"/>
    <w:rsid w:val="00651BED"/>
    <w:rsid w:val="006564FC"/>
    <w:rsid w:val="006E173B"/>
    <w:rsid w:val="006F473F"/>
    <w:rsid w:val="006F5135"/>
    <w:rsid w:val="00861426"/>
    <w:rsid w:val="00875486"/>
    <w:rsid w:val="008754BF"/>
    <w:rsid w:val="00891C38"/>
    <w:rsid w:val="008B44A5"/>
    <w:rsid w:val="008B752C"/>
    <w:rsid w:val="008C32B3"/>
    <w:rsid w:val="008D1DAE"/>
    <w:rsid w:val="008D6642"/>
    <w:rsid w:val="008E445B"/>
    <w:rsid w:val="009035DE"/>
    <w:rsid w:val="00946B52"/>
    <w:rsid w:val="00973B36"/>
    <w:rsid w:val="009769FD"/>
    <w:rsid w:val="0098612C"/>
    <w:rsid w:val="00990ACE"/>
    <w:rsid w:val="009A42D4"/>
    <w:rsid w:val="009B563A"/>
    <w:rsid w:val="009B7F67"/>
    <w:rsid w:val="009E76AC"/>
    <w:rsid w:val="009F0DE5"/>
    <w:rsid w:val="00A0288B"/>
    <w:rsid w:val="00A06818"/>
    <w:rsid w:val="00A27FC6"/>
    <w:rsid w:val="00A434CE"/>
    <w:rsid w:val="00A4410C"/>
    <w:rsid w:val="00A50A05"/>
    <w:rsid w:val="00A710C5"/>
    <w:rsid w:val="00A77D8E"/>
    <w:rsid w:val="00A81562"/>
    <w:rsid w:val="00AA36DF"/>
    <w:rsid w:val="00AC3DBA"/>
    <w:rsid w:val="00AF5C6D"/>
    <w:rsid w:val="00B1752C"/>
    <w:rsid w:val="00B17580"/>
    <w:rsid w:val="00B214B4"/>
    <w:rsid w:val="00B51ED2"/>
    <w:rsid w:val="00B60AE7"/>
    <w:rsid w:val="00B81FF1"/>
    <w:rsid w:val="00B83B7D"/>
    <w:rsid w:val="00BA5DAE"/>
    <w:rsid w:val="00BA77AA"/>
    <w:rsid w:val="00BC2736"/>
    <w:rsid w:val="00BC3B31"/>
    <w:rsid w:val="00BC6731"/>
    <w:rsid w:val="00BD0CB0"/>
    <w:rsid w:val="00C105E8"/>
    <w:rsid w:val="00C32A77"/>
    <w:rsid w:val="00C34851"/>
    <w:rsid w:val="00C366A9"/>
    <w:rsid w:val="00C45C9D"/>
    <w:rsid w:val="00C57B6F"/>
    <w:rsid w:val="00C80F80"/>
    <w:rsid w:val="00CD7762"/>
    <w:rsid w:val="00CF620D"/>
    <w:rsid w:val="00D03EAE"/>
    <w:rsid w:val="00D11589"/>
    <w:rsid w:val="00D1509F"/>
    <w:rsid w:val="00D30365"/>
    <w:rsid w:val="00D368DD"/>
    <w:rsid w:val="00D618A1"/>
    <w:rsid w:val="00DA16AE"/>
    <w:rsid w:val="00DB7168"/>
    <w:rsid w:val="00E36E47"/>
    <w:rsid w:val="00E40829"/>
    <w:rsid w:val="00E813CE"/>
    <w:rsid w:val="00EA7CE8"/>
    <w:rsid w:val="00ED1FF1"/>
    <w:rsid w:val="00EF6101"/>
    <w:rsid w:val="00F02A0E"/>
    <w:rsid w:val="00F12526"/>
    <w:rsid w:val="00F627B6"/>
    <w:rsid w:val="00F86FF6"/>
    <w:rsid w:val="00F956F7"/>
    <w:rsid w:val="00FA6720"/>
    <w:rsid w:val="00FB1582"/>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character" w:styleId="Hipervnculo">
    <w:name w:val="Hyperlink"/>
    <w:qFormat/>
    <w:rsid w:val="00D368DD"/>
    <w:rPr>
      <w:color w:val="0000FF"/>
      <w:w w:val="100"/>
      <w:position w:val="-1"/>
      <w:u w:val="single"/>
      <w:effect w:val="none"/>
      <w:vertAlign w:val="baseline"/>
      <w:cs w:val="0"/>
      <w:em w:val="none"/>
    </w:rPr>
  </w:style>
  <w:style w:type="character" w:customStyle="1" w:styleId="UnresolvedMention">
    <w:name w:val="Unresolved Mention"/>
    <w:basedOn w:val="Fuentedeprrafopredeter"/>
    <w:uiPriority w:val="99"/>
    <w:semiHidden/>
    <w:unhideWhenUsed/>
    <w:rsid w:val="00D368DD"/>
    <w:rPr>
      <w:color w:val="605E5C"/>
      <w:shd w:val="clear" w:color="auto" w:fill="E1DFDD"/>
    </w:rPr>
  </w:style>
  <w:style w:type="paragraph" w:customStyle="1" w:styleId="TableParagraph">
    <w:name w:val="Table Paragraph"/>
    <w:basedOn w:val="Normal"/>
    <w:uiPriority w:val="1"/>
    <w:qFormat/>
    <w:rsid w:val="00AA36DF"/>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sandoval@unimilitar.edu.co" TargetMode="External"/><Relationship Id="rId3" Type="http://schemas.openxmlformats.org/officeDocument/2006/relationships/settings" Target="settings.xml"/><Relationship Id="rId7" Type="http://schemas.openxmlformats.org/officeDocument/2006/relationships/hyperlink" Target="mailto:cinv.derecho@unimilitar.edu.co"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1726</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Andres Gonzalez Serrano</cp:lastModifiedBy>
  <cp:revision>10</cp:revision>
  <cp:lastPrinted>2018-03-09T17:55:00Z</cp:lastPrinted>
  <dcterms:created xsi:type="dcterms:W3CDTF">2021-09-15T15:06:00Z</dcterms:created>
  <dcterms:modified xsi:type="dcterms:W3CDTF">2021-10-06T23:52:00Z</dcterms:modified>
</cp:coreProperties>
</file>