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476F714B" w:rsidR="00F75C9C" w:rsidRDefault="00EC17EA" w:rsidP="006C5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3434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B7774A" w14:textId="77777777" w:rsidR="00EC17EA" w:rsidRPr="005260B5" w:rsidRDefault="00EC17EA" w:rsidP="00EC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  <w:p w14:paraId="6C425CC9" w14:textId="34FE7F6A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02D8C5C9" w:rsidR="00F75C9C" w:rsidRDefault="00EC17EA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Javier Francisco Franco Mongua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43CBC3E4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</w:t>
            </w:r>
            <w:r w:rsidR="00EC17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POSGRADO 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0CEABBBB" w14:textId="77777777" w:rsidR="00EC17EA" w:rsidRDefault="00EC17EA" w:rsidP="00EC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Maestría en Gestión de las Organizaciones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académic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laboral en el manejo y gestión de mercados. 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4573B9F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83CCF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convocatoria </w:t>
            </w:r>
            <w:r w:rsidR="008D4A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para auxiliar de posgrado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3434_</w:t>
            </w:r>
            <w:r w:rsidR="007C1C3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la resolución 840 de 2020.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453DDCA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5F97358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DED7827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664FA60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C17EA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="00EC17EA"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4D46DC6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C17EA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Tiempo de experiencia laboral en temas de gestión y/o manejo de mercados y/o experiencia académica como participación en proyectos de investigación, semilleros, participación 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como asistente y/o ponente </w:t>
            </w:r>
            <w:r w:rsidR="00EC17EA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 eventos académicos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EC17EA" w:rsidRP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áreas relacionadas con gestión de mercados.   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0C7A080" w:rsidR="00FB706D" w:rsidRPr="00EC17EA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DE62978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</w:tr>
    </w:tbl>
    <w:p w14:paraId="45004E35" w14:textId="31D1C2E7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D049A31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N/A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0F5374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0.0</w:t>
            </w:r>
            <w:r w:rsidR="00EC17EA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F73368F" w:rsidR="002A3B1F" w:rsidRPr="00EC17EA" w:rsidRDefault="002A3B1F" w:rsidP="00B83B7D">
            <w:pPr>
              <w:tabs>
                <w:tab w:val="left" w:pos="4500"/>
              </w:tabs>
              <w:rPr>
                <w:bCs/>
              </w:rPr>
            </w:pPr>
            <w:r>
              <w:rPr>
                <w:b/>
              </w:rPr>
              <w:t xml:space="preserve">OBSERVACIONES:  </w:t>
            </w:r>
            <w:r w:rsidR="00EC17EA">
              <w:rPr>
                <w:b/>
              </w:rPr>
              <w:t xml:space="preserve"> </w:t>
            </w:r>
            <w:r w:rsidR="00EC17EA">
              <w:rPr>
                <w:bCs/>
              </w:rPr>
              <w:t>Se declara convocatoria desierta, no se presentó ningún candidato.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D6C1ADD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EC17EA">
              <w:rPr>
                <w:b/>
              </w:rPr>
              <w:t xml:space="preserve"> Bogotá – </w:t>
            </w:r>
            <w:r w:rsidR="007C1C33">
              <w:rPr>
                <w:b/>
              </w:rPr>
              <w:t>22</w:t>
            </w:r>
            <w:r w:rsidR="00EC17EA">
              <w:rPr>
                <w:b/>
              </w:rPr>
              <w:t>/10/2021</w:t>
            </w:r>
          </w:p>
        </w:tc>
        <w:tc>
          <w:tcPr>
            <w:tcW w:w="1940" w:type="dxa"/>
          </w:tcPr>
          <w:p w14:paraId="2589AA72" w14:textId="5E6E6B1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EC17EA">
              <w:rPr>
                <w:b/>
              </w:rPr>
              <w:t xml:space="preserve"> 11:00 AM</w:t>
            </w:r>
          </w:p>
        </w:tc>
        <w:tc>
          <w:tcPr>
            <w:tcW w:w="3449" w:type="dxa"/>
          </w:tcPr>
          <w:p w14:paraId="11F3768B" w14:textId="027CA78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EC17EA">
              <w:rPr>
                <w:b/>
              </w:rPr>
              <w:t xml:space="preserve"> Bogotá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3236E81C" w:rsidR="002A3B1F" w:rsidRDefault="00EC17E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Andrés González Serrano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74093D1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EC17EA">
              <w:rPr>
                <w:b/>
              </w:rPr>
              <w:t>INV DER 3434)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39C6" w14:textId="77777777" w:rsidR="00342C3C" w:rsidRDefault="00342C3C" w:rsidP="00B83B7D">
      <w:pPr>
        <w:spacing w:after="0" w:line="240" w:lineRule="auto"/>
      </w:pPr>
      <w:r>
        <w:separator/>
      </w:r>
    </w:p>
  </w:endnote>
  <w:endnote w:type="continuationSeparator" w:id="0">
    <w:p w14:paraId="455DB7FB" w14:textId="77777777" w:rsidR="00342C3C" w:rsidRDefault="00342C3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Caicedo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F765" w14:textId="77777777" w:rsidR="00342C3C" w:rsidRDefault="00342C3C" w:rsidP="00B83B7D">
      <w:pPr>
        <w:spacing w:after="0" w:line="240" w:lineRule="auto"/>
      </w:pPr>
      <w:r>
        <w:separator/>
      </w:r>
    </w:p>
  </w:footnote>
  <w:footnote w:type="continuationSeparator" w:id="0">
    <w:p w14:paraId="5A0F68A5" w14:textId="77777777" w:rsidR="00342C3C" w:rsidRDefault="00342C3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42C3C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C5B14"/>
    <w:rsid w:val="006F473F"/>
    <w:rsid w:val="00737681"/>
    <w:rsid w:val="00754C9D"/>
    <w:rsid w:val="007C1C33"/>
    <w:rsid w:val="00875486"/>
    <w:rsid w:val="008754BF"/>
    <w:rsid w:val="008B44A5"/>
    <w:rsid w:val="008D1DAE"/>
    <w:rsid w:val="008D4A51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23BFF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432A"/>
    <w:rsid w:val="00CD7762"/>
    <w:rsid w:val="00D11589"/>
    <w:rsid w:val="00D30365"/>
    <w:rsid w:val="00D618A1"/>
    <w:rsid w:val="00D85BFE"/>
    <w:rsid w:val="00DC7116"/>
    <w:rsid w:val="00E36E47"/>
    <w:rsid w:val="00E40829"/>
    <w:rsid w:val="00EC17EA"/>
    <w:rsid w:val="00ED1FF1"/>
    <w:rsid w:val="00F27E61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C17EA"/>
  </w:style>
  <w:style w:type="character" w:customStyle="1" w:styleId="eop">
    <w:name w:val="eop"/>
    <w:basedOn w:val="Fuentedeprrafopredeter"/>
    <w:rsid w:val="00E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William Ricardo Rodriguez Beltrán</cp:lastModifiedBy>
  <cp:revision>2</cp:revision>
  <cp:lastPrinted>2018-03-09T17:55:00Z</cp:lastPrinted>
  <dcterms:created xsi:type="dcterms:W3CDTF">2021-10-22T15:53:00Z</dcterms:created>
  <dcterms:modified xsi:type="dcterms:W3CDTF">2021-10-22T15:53:00Z</dcterms:modified>
</cp:coreProperties>
</file>