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1E0" w:firstRow="1" w:lastRow="1" w:firstColumn="1" w:lastColumn="1" w:noHBand="0" w:noVBand="0"/>
      </w:tblPr>
      <w:tblGrid>
        <w:gridCol w:w="4322"/>
        <w:gridCol w:w="4858"/>
      </w:tblGrid>
      <w:tr w:rsidR="00090E57" w:rsidRPr="00090E57" w14:paraId="246B4864" w14:textId="77777777" w:rsidTr="004725F0">
        <w:tc>
          <w:tcPr>
            <w:tcW w:w="43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05A167F" w14:textId="77777777" w:rsidR="00AE3878" w:rsidRPr="00090E57" w:rsidRDefault="00AE3878" w:rsidP="004725F0">
            <w:pPr>
              <w:rPr>
                <w:rFonts w:cs="Arial"/>
                <w:b/>
                <w:bCs/>
                <w:color w:val="365F91" w:themeColor="accent1" w:themeShade="BF"/>
                <w:sz w:val="20"/>
              </w:rPr>
            </w:pPr>
            <w:bookmarkStart w:id="0" w:name="_GoBack"/>
            <w:bookmarkEnd w:id="0"/>
            <w:r w:rsidRPr="00090E57">
              <w:rPr>
                <w:rFonts w:cs="Arial"/>
                <w:b/>
                <w:bCs/>
                <w:color w:val="365F91" w:themeColor="accent1" w:themeShade="BF"/>
                <w:sz w:val="20"/>
              </w:rPr>
              <w:t>NOMBRE DE LA ASIGNATURA</w:t>
            </w:r>
          </w:p>
        </w:tc>
        <w:tc>
          <w:tcPr>
            <w:tcW w:w="48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5B1DE1C6" w14:textId="4934B9F7" w:rsidR="00AE3878" w:rsidRPr="00090E57" w:rsidRDefault="00AE3878" w:rsidP="004725F0">
            <w:pPr>
              <w:rPr>
                <w:rFonts w:cs="Arial"/>
                <w:b/>
                <w:bCs/>
                <w:color w:val="365F91" w:themeColor="accent1" w:themeShade="BF"/>
                <w:sz w:val="20"/>
              </w:rPr>
            </w:pPr>
            <w:r w:rsidRPr="00090E57">
              <w:rPr>
                <w:rFonts w:cs="Arial"/>
                <w:b/>
                <w:bCs/>
                <w:color w:val="365F91" w:themeColor="accent1" w:themeShade="BF"/>
                <w:sz w:val="20"/>
              </w:rPr>
              <w:t>ITALIANO 4</w:t>
            </w:r>
          </w:p>
        </w:tc>
      </w:tr>
      <w:tr w:rsidR="00090E57" w:rsidRPr="00090E57" w14:paraId="1429F0A9" w14:textId="77777777" w:rsidTr="004725F0">
        <w:tc>
          <w:tcPr>
            <w:tcW w:w="43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2C4E78A" w14:textId="77777777" w:rsidR="00AE3878" w:rsidRPr="00090E57" w:rsidRDefault="00AE3878" w:rsidP="004725F0">
            <w:pPr>
              <w:rPr>
                <w:rFonts w:cs="Arial"/>
                <w:b/>
                <w:bCs/>
                <w:color w:val="365F91" w:themeColor="accent1" w:themeShade="BF"/>
                <w:sz w:val="20"/>
              </w:rPr>
            </w:pPr>
            <w:r w:rsidRPr="00090E57">
              <w:rPr>
                <w:rFonts w:cs="Arial"/>
                <w:b/>
                <w:bCs/>
                <w:color w:val="365F91" w:themeColor="accent1" w:themeShade="BF"/>
                <w:sz w:val="20"/>
              </w:rPr>
              <w:t>CÓDIGO</w:t>
            </w:r>
          </w:p>
        </w:tc>
        <w:tc>
          <w:tcPr>
            <w:tcW w:w="48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6F3705A" w14:textId="77777777" w:rsidR="00AE3878" w:rsidRPr="00090E57" w:rsidRDefault="00AE3878" w:rsidP="004725F0">
            <w:pPr>
              <w:rPr>
                <w:rFonts w:cs="Arial"/>
                <w:b/>
                <w:bCs/>
                <w:color w:val="365F91" w:themeColor="accent1" w:themeShade="BF"/>
                <w:sz w:val="20"/>
              </w:rPr>
            </w:pPr>
          </w:p>
        </w:tc>
      </w:tr>
      <w:tr w:rsidR="00090E57" w:rsidRPr="00090E57" w14:paraId="1BF9E912" w14:textId="77777777" w:rsidTr="004725F0">
        <w:tc>
          <w:tcPr>
            <w:tcW w:w="43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28022D35" w14:textId="77777777" w:rsidR="00AE3878" w:rsidRPr="00090E57" w:rsidRDefault="00AE3878" w:rsidP="004725F0">
            <w:pPr>
              <w:rPr>
                <w:rFonts w:cs="Arial"/>
                <w:b/>
                <w:bCs/>
                <w:color w:val="365F91" w:themeColor="accent1" w:themeShade="BF"/>
                <w:sz w:val="20"/>
              </w:rPr>
            </w:pPr>
            <w:r w:rsidRPr="00090E57">
              <w:rPr>
                <w:rFonts w:cs="Arial"/>
                <w:b/>
                <w:bCs/>
                <w:color w:val="365F91" w:themeColor="accent1" w:themeShade="BF"/>
                <w:sz w:val="20"/>
              </w:rPr>
              <w:t>SEMESTRE</w:t>
            </w:r>
          </w:p>
        </w:tc>
        <w:tc>
          <w:tcPr>
            <w:tcW w:w="48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68D0B5D" w14:textId="0E29504F" w:rsidR="00AE3878" w:rsidRPr="00090E57" w:rsidRDefault="00AE3878" w:rsidP="004725F0">
            <w:pPr>
              <w:rPr>
                <w:rFonts w:cs="Arial"/>
                <w:b/>
                <w:bCs/>
                <w:color w:val="365F91" w:themeColor="accent1" w:themeShade="BF"/>
                <w:sz w:val="20"/>
              </w:rPr>
            </w:pPr>
            <w:r w:rsidRPr="00090E57">
              <w:rPr>
                <w:rFonts w:cs="Arial"/>
                <w:b/>
                <w:bCs/>
                <w:color w:val="365F91" w:themeColor="accent1" w:themeShade="BF"/>
                <w:sz w:val="20"/>
              </w:rPr>
              <w:t>NA</w:t>
            </w:r>
          </w:p>
        </w:tc>
      </w:tr>
      <w:tr w:rsidR="00090E57" w:rsidRPr="00090E57" w14:paraId="76BECE85" w14:textId="77777777" w:rsidTr="004725F0">
        <w:tc>
          <w:tcPr>
            <w:tcW w:w="43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5D6F1BCC" w14:textId="77777777" w:rsidR="00AE3878" w:rsidRPr="00090E57" w:rsidRDefault="00AE3878" w:rsidP="004725F0">
            <w:pPr>
              <w:rPr>
                <w:rFonts w:cs="Arial"/>
                <w:b/>
                <w:bCs/>
                <w:color w:val="365F91" w:themeColor="accent1" w:themeShade="BF"/>
                <w:sz w:val="20"/>
              </w:rPr>
            </w:pPr>
            <w:r w:rsidRPr="00090E57">
              <w:rPr>
                <w:rFonts w:cs="Arial"/>
                <w:b/>
                <w:bCs/>
                <w:color w:val="365F91" w:themeColor="accent1" w:themeShade="BF"/>
                <w:sz w:val="20"/>
              </w:rPr>
              <w:t>PRERREQUISITOS</w:t>
            </w:r>
          </w:p>
        </w:tc>
        <w:tc>
          <w:tcPr>
            <w:tcW w:w="48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A8A4D29" w14:textId="48BB47C6" w:rsidR="00AE3878" w:rsidRPr="00090E57" w:rsidRDefault="00AE3878" w:rsidP="004725F0">
            <w:pPr>
              <w:rPr>
                <w:rFonts w:cs="Arial"/>
                <w:b/>
                <w:bCs/>
                <w:color w:val="365F91" w:themeColor="accent1" w:themeShade="BF"/>
                <w:sz w:val="20"/>
              </w:rPr>
            </w:pPr>
            <w:r w:rsidRPr="00090E57">
              <w:rPr>
                <w:rFonts w:cs="Arial"/>
                <w:b/>
                <w:bCs/>
                <w:color w:val="365F91" w:themeColor="accent1" w:themeShade="BF"/>
                <w:sz w:val="20"/>
              </w:rPr>
              <w:t>ITALIANO 3</w:t>
            </w:r>
          </w:p>
        </w:tc>
      </w:tr>
      <w:tr w:rsidR="00090E57" w:rsidRPr="00090E57" w14:paraId="4372A2C0" w14:textId="77777777" w:rsidTr="004725F0">
        <w:tc>
          <w:tcPr>
            <w:tcW w:w="43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105C01A" w14:textId="77777777" w:rsidR="00AE3878" w:rsidRPr="00090E57" w:rsidRDefault="00AE3878" w:rsidP="004725F0">
            <w:pPr>
              <w:rPr>
                <w:rFonts w:cs="Arial"/>
                <w:b/>
                <w:bCs/>
                <w:color w:val="365F91" w:themeColor="accent1" w:themeShade="BF"/>
                <w:sz w:val="20"/>
              </w:rPr>
            </w:pPr>
            <w:r w:rsidRPr="00090E57">
              <w:rPr>
                <w:rFonts w:cs="Arial"/>
                <w:b/>
                <w:bCs/>
                <w:color w:val="365F91" w:themeColor="accent1" w:themeShade="BF"/>
                <w:sz w:val="20"/>
              </w:rPr>
              <w:t>CORREQUISITOS</w:t>
            </w:r>
          </w:p>
        </w:tc>
        <w:tc>
          <w:tcPr>
            <w:tcW w:w="48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24A75B9F" w14:textId="1C3107E3" w:rsidR="00AE3878" w:rsidRPr="00090E57" w:rsidRDefault="00AE3878" w:rsidP="004725F0">
            <w:pPr>
              <w:rPr>
                <w:rFonts w:cs="Arial"/>
                <w:b/>
                <w:bCs/>
                <w:color w:val="365F91" w:themeColor="accent1" w:themeShade="BF"/>
                <w:sz w:val="20"/>
              </w:rPr>
            </w:pPr>
            <w:r w:rsidRPr="00090E57">
              <w:rPr>
                <w:rFonts w:cs="Arial"/>
                <w:b/>
                <w:bCs/>
                <w:color w:val="365F91" w:themeColor="accent1" w:themeShade="BF"/>
                <w:sz w:val="20"/>
              </w:rPr>
              <w:t>NA</w:t>
            </w:r>
          </w:p>
        </w:tc>
      </w:tr>
      <w:tr w:rsidR="00090E57" w:rsidRPr="00090E57" w14:paraId="03D924A8" w14:textId="77777777" w:rsidTr="004725F0">
        <w:tc>
          <w:tcPr>
            <w:tcW w:w="43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FDA7E3D" w14:textId="77777777" w:rsidR="00AE3878" w:rsidRPr="00090E57" w:rsidRDefault="00AE3878" w:rsidP="004725F0">
            <w:pPr>
              <w:rPr>
                <w:rFonts w:cs="Arial"/>
                <w:b/>
                <w:bCs/>
                <w:color w:val="365F91" w:themeColor="accent1" w:themeShade="BF"/>
                <w:sz w:val="20"/>
              </w:rPr>
            </w:pPr>
            <w:r w:rsidRPr="00090E57">
              <w:rPr>
                <w:rFonts w:cs="Arial"/>
                <w:b/>
                <w:bCs/>
                <w:color w:val="365F91" w:themeColor="accent1" w:themeShade="BF"/>
                <w:sz w:val="20"/>
              </w:rPr>
              <w:t>COORDINADOR Y/O JEFE DE ÁREA</w:t>
            </w:r>
          </w:p>
        </w:tc>
        <w:tc>
          <w:tcPr>
            <w:tcW w:w="48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C299F83" w14:textId="69B7839F" w:rsidR="00AE3878" w:rsidRPr="00090E57" w:rsidRDefault="00AE3878" w:rsidP="004725F0">
            <w:pPr>
              <w:rPr>
                <w:rFonts w:cs="Arial"/>
                <w:b/>
                <w:bCs/>
                <w:color w:val="365F91" w:themeColor="accent1" w:themeShade="BF"/>
                <w:sz w:val="20"/>
              </w:rPr>
            </w:pPr>
            <w:r w:rsidRPr="00090E57">
              <w:rPr>
                <w:rFonts w:cs="Arial"/>
                <w:b/>
                <w:bCs/>
                <w:color w:val="365F91" w:themeColor="accent1" w:themeShade="BF"/>
                <w:sz w:val="20"/>
              </w:rPr>
              <w:t>LIBIA MARTÍNEZ RIVERA</w:t>
            </w:r>
          </w:p>
        </w:tc>
      </w:tr>
      <w:tr w:rsidR="00090E57" w:rsidRPr="00090E57" w14:paraId="504F9DFF" w14:textId="77777777" w:rsidTr="004725F0">
        <w:tc>
          <w:tcPr>
            <w:tcW w:w="43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3C60001F" w14:textId="77777777" w:rsidR="00AE3878" w:rsidRPr="00090E57" w:rsidRDefault="00AE3878" w:rsidP="004725F0">
            <w:pPr>
              <w:rPr>
                <w:rFonts w:cs="Arial"/>
                <w:b/>
                <w:bCs/>
                <w:color w:val="365F91" w:themeColor="accent1" w:themeShade="BF"/>
                <w:sz w:val="20"/>
              </w:rPr>
            </w:pPr>
            <w:r w:rsidRPr="00090E57">
              <w:rPr>
                <w:rFonts w:cs="Arial"/>
                <w:b/>
                <w:bCs/>
                <w:color w:val="365F91" w:themeColor="accent1" w:themeShade="BF"/>
                <w:sz w:val="20"/>
              </w:rPr>
              <w:t>DOCENTE (S)</w:t>
            </w:r>
          </w:p>
        </w:tc>
        <w:tc>
          <w:tcPr>
            <w:tcW w:w="48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9F17CDA" w14:textId="4F7F1A10" w:rsidR="00AE3878" w:rsidRPr="00090E57" w:rsidRDefault="00AE3878" w:rsidP="004725F0">
            <w:pPr>
              <w:rPr>
                <w:rFonts w:cs="Arial"/>
                <w:b/>
                <w:bCs/>
                <w:color w:val="365F91" w:themeColor="accent1" w:themeShade="BF"/>
                <w:sz w:val="20"/>
              </w:rPr>
            </w:pPr>
            <w:r w:rsidRPr="00090E57">
              <w:rPr>
                <w:rFonts w:cs="Arial"/>
                <w:b/>
                <w:bCs/>
                <w:color w:val="365F91" w:themeColor="accent1" w:themeShade="BF"/>
                <w:sz w:val="20"/>
              </w:rPr>
              <w:t>NA</w:t>
            </w:r>
          </w:p>
        </w:tc>
      </w:tr>
      <w:tr w:rsidR="00090E57" w:rsidRPr="00090E57" w14:paraId="42074BDB" w14:textId="77777777" w:rsidTr="004725F0">
        <w:tc>
          <w:tcPr>
            <w:tcW w:w="43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96D2192" w14:textId="77777777" w:rsidR="00AE3878" w:rsidRPr="00090E57" w:rsidRDefault="00AE3878" w:rsidP="004725F0">
            <w:pPr>
              <w:rPr>
                <w:rFonts w:cs="Arial"/>
                <w:b/>
                <w:bCs/>
                <w:color w:val="365F91" w:themeColor="accent1" w:themeShade="BF"/>
                <w:sz w:val="20"/>
              </w:rPr>
            </w:pPr>
            <w:r w:rsidRPr="00090E57">
              <w:rPr>
                <w:rFonts w:cs="Arial"/>
                <w:b/>
                <w:bCs/>
                <w:color w:val="365F91" w:themeColor="accent1" w:themeShade="BF"/>
                <w:sz w:val="20"/>
              </w:rPr>
              <w:t>CRÉDITOS ACADÉMICOS</w:t>
            </w:r>
          </w:p>
        </w:tc>
        <w:tc>
          <w:tcPr>
            <w:tcW w:w="48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AADA107" w14:textId="71080263" w:rsidR="00AE3878" w:rsidRPr="00090E57" w:rsidRDefault="00AE3878" w:rsidP="004725F0">
            <w:pPr>
              <w:rPr>
                <w:rFonts w:cs="Arial"/>
                <w:b/>
                <w:bCs/>
                <w:color w:val="365F91" w:themeColor="accent1" w:themeShade="BF"/>
                <w:sz w:val="20"/>
              </w:rPr>
            </w:pPr>
            <w:r w:rsidRPr="00090E57">
              <w:rPr>
                <w:rFonts w:cs="Arial"/>
                <w:b/>
                <w:bCs/>
                <w:color w:val="365F91" w:themeColor="accent1" w:themeShade="BF"/>
                <w:sz w:val="20"/>
              </w:rPr>
              <w:t>NA</w:t>
            </w:r>
          </w:p>
        </w:tc>
      </w:tr>
      <w:tr w:rsidR="00090E57" w:rsidRPr="00090E57" w14:paraId="5C225CD8" w14:textId="77777777" w:rsidTr="004725F0">
        <w:tc>
          <w:tcPr>
            <w:tcW w:w="43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2CF5E0E2" w14:textId="77777777" w:rsidR="00AE3878" w:rsidRPr="00090E57" w:rsidRDefault="00AE3878" w:rsidP="004725F0">
            <w:pPr>
              <w:rPr>
                <w:rFonts w:cs="Arial"/>
                <w:b/>
                <w:bCs/>
                <w:color w:val="365F91" w:themeColor="accent1" w:themeShade="BF"/>
                <w:sz w:val="20"/>
              </w:rPr>
            </w:pPr>
            <w:r w:rsidRPr="00090E57">
              <w:rPr>
                <w:rFonts w:cs="Arial"/>
                <w:b/>
                <w:bCs/>
                <w:color w:val="365F91" w:themeColor="accent1" w:themeShade="BF"/>
                <w:sz w:val="20"/>
              </w:rPr>
              <w:t>FECHA DE ELABORACIÓN/ ACTUALIZACIÓN</w:t>
            </w:r>
          </w:p>
        </w:tc>
        <w:tc>
          <w:tcPr>
            <w:tcW w:w="48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6FC10D26" w14:textId="78C950C0" w:rsidR="00AE3878" w:rsidRPr="00090E57" w:rsidRDefault="00AE3878" w:rsidP="004725F0">
            <w:pPr>
              <w:rPr>
                <w:rFonts w:cs="Arial"/>
                <w:b/>
                <w:bCs/>
                <w:color w:val="365F91" w:themeColor="accent1" w:themeShade="BF"/>
                <w:sz w:val="20"/>
              </w:rPr>
            </w:pPr>
            <w:r w:rsidRPr="00090E57">
              <w:rPr>
                <w:rFonts w:cs="Arial"/>
                <w:b/>
                <w:bCs/>
                <w:color w:val="365F91" w:themeColor="accent1" w:themeShade="BF"/>
                <w:sz w:val="20"/>
              </w:rPr>
              <w:t>01/06/2018</w:t>
            </w:r>
          </w:p>
        </w:tc>
      </w:tr>
    </w:tbl>
    <w:p w14:paraId="40C161CF" w14:textId="77777777" w:rsidR="00546493" w:rsidRPr="00B90CB0" w:rsidRDefault="00546493" w:rsidP="00B90CB0">
      <w:pPr>
        <w:ind w:left="1416" w:hanging="1416"/>
        <w:rPr>
          <w:rFonts w:cs="Arial"/>
          <w:b/>
          <w:szCs w:val="24"/>
        </w:rPr>
      </w:pPr>
    </w:p>
    <w:tbl>
      <w:tblPr>
        <w:tblW w:w="918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1E0" w:firstRow="1" w:lastRow="1" w:firstColumn="1" w:lastColumn="1" w:noHBand="0" w:noVBand="0"/>
      </w:tblPr>
      <w:tblGrid>
        <w:gridCol w:w="4322"/>
        <w:gridCol w:w="4858"/>
      </w:tblGrid>
      <w:tr w:rsidR="0026008B" w:rsidRPr="00B90CB0" w14:paraId="585C90FA" w14:textId="77777777" w:rsidTr="00400B9E">
        <w:tc>
          <w:tcPr>
            <w:tcW w:w="9180" w:type="dxa"/>
            <w:gridSpan w:val="2"/>
            <w:tcBorders>
              <w:top w:val="single" w:sz="8" w:space="0" w:color="4BACC6"/>
            </w:tcBorders>
            <w:shd w:val="clear" w:color="auto" w:fill="365F91"/>
          </w:tcPr>
          <w:p w14:paraId="55D21D3C" w14:textId="77777777" w:rsidR="0026008B" w:rsidRPr="00B90CB0" w:rsidRDefault="00DD32DB" w:rsidP="00557290">
            <w:pPr>
              <w:rPr>
                <w:rFonts w:cs="Arial"/>
                <w:b/>
                <w:bCs/>
                <w:color w:val="FFFFFF"/>
                <w:sz w:val="20"/>
              </w:rPr>
            </w:pPr>
            <w:r w:rsidRPr="00B90CB0">
              <w:rPr>
                <w:rFonts w:cs="Arial"/>
                <w:b/>
                <w:bCs/>
                <w:color w:val="FFFFFF"/>
                <w:sz w:val="20"/>
              </w:rPr>
              <w:t>NOMBRE DE</w:t>
            </w:r>
            <w:r w:rsidR="00560149" w:rsidRPr="00B90CB0">
              <w:rPr>
                <w:rFonts w:cs="Arial"/>
                <w:b/>
                <w:bCs/>
                <w:color w:val="FFFFFF"/>
                <w:sz w:val="20"/>
              </w:rPr>
              <w:t xml:space="preserve">L </w:t>
            </w:r>
            <w:r w:rsidRPr="00B90CB0">
              <w:rPr>
                <w:rFonts w:cs="Arial"/>
                <w:b/>
                <w:bCs/>
                <w:color w:val="FFFFFF"/>
                <w:sz w:val="20"/>
              </w:rPr>
              <w:t>CONTENIDO PROGRAMÁTICO</w:t>
            </w:r>
            <w:r w:rsidR="00F31868" w:rsidRPr="00B90CB0">
              <w:rPr>
                <w:rFonts w:cs="Arial"/>
                <w:b/>
                <w:bCs/>
                <w:color w:val="FFFFFF"/>
                <w:sz w:val="20"/>
              </w:rPr>
              <w:t xml:space="preserve"> </w:t>
            </w:r>
          </w:p>
          <w:p w14:paraId="78B87B3B" w14:textId="77777777" w:rsidR="0023669A" w:rsidRPr="00B90CB0" w:rsidRDefault="0023669A" w:rsidP="0023669A">
            <w:pPr>
              <w:jc w:val="center"/>
              <w:rPr>
                <w:rFonts w:cs="Arial"/>
                <w:b/>
                <w:bCs/>
                <w:color w:val="FFFFFF"/>
                <w:sz w:val="28"/>
                <w:szCs w:val="28"/>
              </w:rPr>
            </w:pPr>
          </w:p>
        </w:tc>
      </w:tr>
      <w:tr w:rsidR="00F03204" w:rsidRPr="00B90CB0" w14:paraId="2AEDDAA8" w14:textId="77777777" w:rsidTr="00400B9E">
        <w:tc>
          <w:tcPr>
            <w:tcW w:w="43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2329B1D" w14:textId="77777777" w:rsidR="00F03204" w:rsidRPr="00B90CB0" w:rsidRDefault="00F03204" w:rsidP="00F03204">
            <w:pPr>
              <w:rPr>
                <w:rFonts w:cs="Arial"/>
                <w:b/>
                <w:bCs/>
                <w:color w:val="365F91"/>
                <w:sz w:val="20"/>
              </w:rPr>
            </w:pPr>
            <w:r w:rsidRPr="00B90CB0">
              <w:rPr>
                <w:rFonts w:cs="Arial"/>
                <w:b/>
                <w:bCs/>
                <w:color w:val="365F91"/>
                <w:sz w:val="20"/>
              </w:rPr>
              <w:t>CÓDIGO</w:t>
            </w:r>
          </w:p>
        </w:tc>
        <w:tc>
          <w:tcPr>
            <w:tcW w:w="48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A758EA4" w14:textId="77777777" w:rsidR="00F03204" w:rsidRPr="00B90CB0" w:rsidRDefault="00FA7105" w:rsidP="00F03204">
            <w:pPr>
              <w:rPr>
                <w:rFonts w:cs="Arial"/>
                <w:b/>
                <w:bCs/>
                <w:color w:val="365F91"/>
                <w:sz w:val="20"/>
              </w:rPr>
            </w:pPr>
            <w:r>
              <w:rPr>
                <w:rFonts w:cs="Arial"/>
                <w:b/>
                <w:bCs/>
                <w:color w:val="365F91"/>
                <w:sz w:val="20"/>
              </w:rPr>
              <w:t>0000</w:t>
            </w:r>
          </w:p>
        </w:tc>
      </w:tr>
      <w:tr w:rsidR="00F03204" w:rsidRPr="00B90CB0" w14:paraId="72857662" w14:textId="77777777" w:rsidTr="00400B9E">
        <w:tc>
          <w:tcPr>
            <w:tcW w:w="43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1EA37E6" w14:textId="77777777" w:rsidR="00F03204" w:rsidRPr="00B90CB0" w:rsidRDefault="00F03204" w:rsidP="00F03204">
            <w:pPr>
              <w:rPr>
                <w:rFonts w:cs="Arial"/>
                <w:b/>
                <w:bCs/>
                <w:color w:val="365F91"/>
                <w:sz w:val="20"/>
              </w:rPr>
            </w:pPr>
            <w:r w:rsidRPr="00B90CB0">
              <w:rPr>
                <w:rFonts w:cs="Arial"/>
                <w:b/>
                <w:bCs/>
                <w:color w:val="365F91"/>
                <w:sz w:val="20"/>
              </w:rPr>
              <w:t>PROGRAMA</w:t>
            </w:r>
          </w:p>
        </w:tc>
        <w:tc>
          <w:tcPr>
            <w:tcW w:w="48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16F365E" w14:textId="6BA06B49" w:rsidR="00F03204" w:rsidRPr="00B90CB0" w:rsidRDefault="00FA7105" w:rsidP="00F03204">
            <w:pPr>
              <w:rPr>
                <w:rFonts w:cs="Arial"/>
                <w:b/>
                <w:bCs/>
                <w:color w:val="365F91"/>
                <w:sz w:val="20"/>
              </w:rPr>
            </w:pPr>
            <w:r>
              <w:rPr>
                <w:rFonts w:cs="Arial"/>
                <w:b/>
                <w:bCs/>
                <w:color w:val="365F91"/>
                <w:sz w:val="20"/>
              </w:rPr>
              <w:t xml:space="preserve">ITALIANO </w:t>
            </w:r>
            <w:r w:rsidR="00B57FAD">
              <w:rPr>
                <w:rFonts w:cs="Arial"/>
                <w:b/>
                <w:bCs/>
                <w:color w:val="365F91"/>
                <w:sz w:val="20"/>
              </w:rPr>
              <w:t>4</w:t>
            </w:r>
          </w:p>
        </w:tc>
      </w:tr>
      <w:tr w:rsidR="00F03204" w:rsidRPr="00B90CB0" w14:paraId="7CCDB5D7" w14:textId="77777777" w:rsidTr="00400B9E">
        <w:tc>
          <w:tcPr>
            <w:tcW w:w="43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51B9454" w14:textId="77777777" w:rsidR="00F03204" w:rsidRPr="00B90CB0" w:rsidRDefault="00F03204" w:rsidP="00F03204">
            <w:pPr>
              <w:rPr>
                <w:rFonts w:cs="Arial"/>
                <w:b/>
                <w:bCs/>
                <w:color w:val="365F91"/>
                <w:sz w:val="20"/>
              </w:rPr>
            </w:pPr>
            <w:r w:rsidRPr="00B90CB0">
              <w:rPr>
                <w:rFonts w:cs="Arial"/>
                <w:b/>
                <w:bCs/>
                <w:color w:val="365F91"/>
                <w:sz w:val="20"/>
              </w:rPr>
              <w:t xml:space="preserve">ÁREA </w:t>
            </w:r>
            <w:r w:rsidRPr="00427CE8">
              <w:rPr>
                <w:rFonts w:cs="Arial"/>
                <w:b/>
                <w:bCs/>
                <w:color w:val="365F91"/>
                <w:sz w:val="20"/>
              </w:rPr>
              <w:t>Y/O</w:t>
            </w:r>
            <w:r>
              <w:rPr>
                <w:rFonts w:cs="Arial"/>
                <w:b/>
                <w:bCs/>
                <w:color w:val="365F91"/>
                <w:sz w:val="20"/>
              </w:rPr>
              <w:t xml:space="preserve"> </w:t>
            </w:r>
            <w:r w:rsidRPr="00427CE8">
              <w:rPr>
                <w:rFonts w:cs="Arial"/>
                <w:b/>
                <w:bCs/>
                <w:color w:val="365F91"/>
                <w:sz w:val="20"/>
              </w:rPr>
              <w:t>COMPONENETE</w:t>
            </w:r>
            <w:r>
              <w:rPr>
                <w:rFonts w:cs="Arial"/>
                <w:b/>
                <w:bCs/>
                <w:color w:val="365F91"/>
                <w:sz w:val="20"/>
              </w:rPr>
              <w:t xml:space="preserve"> </w:t>
            </w:r>
            <w:r w:rsidRPr="00B90CB0">
              <w:rPr>
                <w:rFonts w:cs="Arial"/>
                <w:b/>
                <w:bCs/>
                <w:color w:val="365F91"/>
                <w:sz w:val="20"/>
              </w:rPr>
              <w:t>DE FORMACIÓN</w:t>
            </w:r>
          </w:p>
        </w:tc>
        <w:tc>
          <w:tcPr>
            <w:tcW w:w="48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E15FE69" w14:textId="404C1922" w:rsidR="00F03204" w:rsidRPr="00B90CB0" w:rsidRDefault="00FA7105" w:rsidP="00F03204">
            <w:pPr>
              <w:rPr>
                <w:rFonts w:cs="Arial"/>
                <w:b/>
                <w:bCs/>
                <w:color w:val="365F91"/>
                <w:sz w:val="20"/>
              </w:rPr>
            </w:pPr>
            <w:r>
              <w:rPr>
                <w:rFonts w:cs="Arial"/>
                <w:b/>
                <w:bCs/>
                <w:color w:val="365F91"/>
                <w:sz w:val="20"/>
              </w:rPr>
              <w:t xml:space="preserve">ITALIANO </w:t>
            </w:r>
            <w:r w:rsidR="00B57FAD">
              <w:rPr>
                <w:rFonts w:cs="Arial"/>
                <w:b/>
                <w:bCs/>
                <w:color w:val="365F91"/>
                <w:sz w:val="20"/>
              </w:rPr>
              <w:t>4</w:t>
            </w:r>
          </w:p>
        </w:tc>
      </w:tr>
      <w:tr w:rsidR="00F03204" w:rsidRPr="00B90CB0" w14:paraId="2C0AD043" w14:textId="77777777" w:rsidTr="00400B9E">
        <w:tc>
          <w:tcPr>
            <w:tcW w:w="43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AC6060B" w14:textId="77777777" w:rsidR="00F03204" w:rsidRPr="00B90CB0" w:rsidRDefault="00F03204" w:rsidP="00F03204">
            <w:pPr>
              <w:rPr>
                <w:rFonts w:cs="Arial"/>
                <w:b/>
                <w:bCs/>
                <w:color w:val="365F91"/>
                <w:sz w:val="20"/>
              </w:rPr>
            </w:pPr>
            <w:r w:rsidRPr="00B90CB0">
              <w:rPr>
                <w:rFonts w:cs="Arial"/>
                <w:b/>
                <w:bCs/>
                <w:color w:val="365F91"/>
                <w:sz w:val="20"/>
              </w:rPr>
              <w:t>SEMESTRE</w:t>
            </w:r>
          </w:p>
        </w:tc>
        <w:tc>
          <w:tcPr>
            <w:tcW w:w="48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9E2C777" w14:textId="77777777" w:rsidR="00F03204" w:rsidRPr="00B90CB0" w:rsidRDefault="00F03204" w:rsidP="00F03204">
            <w:pPr>
              <w:rPr>
                <w:rFonts w:cs="Arial"/>
                <w:b/>
                <w:bCs/>
                <w:color w:val="365F91"/>
                <w:sz w:val="20"/>
              </w:rPr>
            </w:pPr>
            <w:r>
              <w:rPr>
                <w:rFonts w:cs="Arial"/>
                <w:b/>
                <w:bCs/>
                <w:color w:val="365F91"/>
                <w:sz w:val="20"/>
              </w:rPr>
              <w:t>NA</w:t>
            </w:r>
          </w:p>
        </w:tc>
      </w:tr>
      <w:tr w:rsidR="00F03204" w:rsidRPr="00B90CB0" w14:paraId="0A415CD0" w14:textId="77777777" w:rsidTr="00400B9E">
        <w:tc>
          <w:tcPr>
            <w:tcW w:w="43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35E45E60" w14:textId="77777777" w:rsidR="00F03204" w:rsidRPr="00B90CB0" w:rsidRDefault="00F03204" w:rsidP="00F03204">
            <w:pPr>
              <w:rPr>
                <w:rFonts w:cs="Arial"/>
                <w:b/>
                <w:bCs/>
                <w:color w:val="365F91"/>
                <w:sz w:val="20"/>
              </w:rPr>
            </w:pPr>
            <w:r w:rsidRPr="00B90CB0">
              <w:rPr>
                <w:rFonts w:cs="Arial"/>
                <w:b/>
                <w:bCs/>
                <w:color w:val="365F91"/>
                <w:sz w:val="20"/>
              </w:rPr>
              <w:t>PRERREQUISITOS</w:t>
            </w:r>
          </w:p>
        </w:tc>
        <w:tc>
          <w:tcPr>
            <w:tcW w:w="48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5056005" w14:textId="68867954" w:rsidR="00F03204" w:rsidRPr="00B90CB0" w:rsidRDefault="00FA7105" w:rsidP="00F03204">
            <w:pPr>
              <w:rPr>
                <w:rFonts w:cs="Arial"/>
                <w:b/>
                <w:bCs/>
                <w:color w:val="365F91"/>
                <w:sz w:val="20"/>
              </w:rPr>
            </w:pPr>
            <w:r>
              <w:rPr>
                <w:rFonts w:cs="Arial"/>
                <w:b/>
                <w:bCs/>
                <w:color w:val="365F91"/>
                <w:sz w:val="20"/>
              </w:rPr>
              <w:t>ITALIANO</w:t>
            </w:r>
            <w:r w:rsidR="00F03204">
              <w:rPr>
                <w:rFonts w:cs="Arial"/>
                <w:b/>
                <w:bCs/>
                <w:color w:val="365F91"/>
                <w:sz w:val="20"/>
              </w:rPr>
              <w:t xml:space="preserve"> </w:t>
            </w:r>
            <w:r w:rsidR="00B57FAD">
              <w:rPr>
                <w:rFonts w:cs="Arial"/>
                <w:b/>
                <w:bCs/>
                <w:color w:val="365F91"/>
                <w:sz w:val="20"/>
              </w:rPr>
              <w:t>3</w:t>
            </w:r>
          </w:p>
        </w:tc>
      </w:tr>
      <w:tr w:rsidR="00F03204" w:rsidRPr="00B90CB0" w14:paraId="60333DD1" w14:textId="77777777" w:rsidTr="00400B9E">
        <w:tc>
          <w:tcPr>
            <w:tcW w:w="43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892457F" w14:textId="77777777" w:rsidR="00F03204" w:rsidRPr="00B90CB0" w:rsidRDefault="00F03204" w:rsidP="00F03204">
            <w:pPr>
              <w:rPr>
                <w:rFonts w:cs="Arial"/>
                <w:b/>
                <w:bCs/>
                <w:color w:val="365F91"/>
                <w:sz w:val="20"/>
              </w:rPr>
            </w:pPr>
            <w:r w:rsidRPr="00B90CB0">
              <w:rPr>
                <w:rFonts w:cs="Arial"/>
                <w:b/>
                <w:bCs/>
                <w:color w:val="365F91"/>
                <w:sz w:val="20"/>
              </w:rPr>
              <w:t xml:space="preserve">COORDINADOR </w:t>
            </w:r>
            <w:r w:rsidRPr="00427CE8">
              <w:rPr>
                <w:rFonts w:cs="Arial"/>
                <w:b/>
                <w:bCs/>
                <w:color w:val="365F91"/>
                <w:sz w:val="20"/>
              </w:rPr>
              <w:t>Y/O JEFE</w:t>
            </w:r>
            <w:r>
              <w:rPr>
                <w:rFonts w:cs="Arial"/>
                <w:b/>
                <w:bCs/>
                <w:color w:val="365F91"/>
                <w:sz w:val="20"/>
              </w:rPr>
              <w:t xml:space="preserve"> </w:t>
            </w:r>
            <w:r w:rsidRPr="00B90CB0">
              <w:rPr>
                <w:rFonts w:cs="Arial"/>
                <w:b/>
                <w:bCs/>
                <w:color w:val="365F91"/>
                <w:sz w:val="20"/>
              </w:rPr>
              <w:t>DE ÁREA</w:t>
            </w:r>
          </w:p>
        </w:tc>
        <w:tc>
          <w:tcPr>
            <w:tcW w:w="48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6E80D9DF" w14:textId="4786D272" w:rsidR="00F03204" w:rsidRPr="00B90CB0" w:rsidRDefault="00721C8E" w:rsidP="00F03204">
            <w:pPr>
              <w:rPr>
                <w:rFonts w:cs="Arial"/>
                <w:b/>
                <w:bCs/>
                <w:color w:val="365F91"/>
                <w:sz w:val="20"/>
              </w:rPr>
            </w:pPr>
            <w:r>
              <w:rPr>
                <w:rFonts w:cs="Arial"/>
                <w:b/>
                <w:bCs/>
                <w:color w:val="365F91"/>
                <w:sz w:val="20"/>
              </w:rPr>
              <w:t>LUIS FLORES PORTERO</w:t>
            </w:r>
          </w:p>
        </w:tc>
      </w:tr>
      <w:tr w:rsidR="00F03204" w:rsidRPr="00B90CB0" w14:paraId="4769D814" w14:textId="77777777" w:rsidTr="00400B9E">
        <w:tc>
          <w:tcPr>
            <w:tcW w:w="43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28D753DE" w14:textId="77777777" w:rsidR="00F03204" w:rsidRPr="00B90CB0" w:rsidRDefault="00F03204" w:rsidP="00F03204">
            <w:pPr>
              <w:rPr>
                <w:rFonts w:cs="Arial"/>
                <w:b/>
                <w:bCs/>
                <w:color w:val="365F91"/>
                <w:sz w:val="20"/>
              </w:rPr>
            </w:pPr>
            <w:r w:rsidRPr="00B90CB0">
              <w:rPr>
                <w:rFonts w:cs="Arial"/>
                <w:b/>
                <w:bCs/>
                <w:color w:val="365F91"/>
                <w:sz w:val="20"/>
              </w:rPr>
              <w:t>DOCENTE (S)</w:t>
            </w:r>
          </w:p>
        </w:tc>
        <w:tc>
          <w:tcPr>
            <w:tcW w:w="48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67B9366D" w14:textId="77777777" w:rsidR="00F03204" w:rsidRPr="00B90CB0" w:rsidRDefault="00F03204" w:rsidP="00F03204">
            <w:pPr>
              <w:rPr>
                <w:rFonts w:cs="Arial"/>
                <w:b/>
                <w:bCs/>
                <w:color w:val="365F91"/>
                <w:sz w:val="20"/>
              </w:rPr>
            </w:pPr>
            <w:r>
              <w:rPr>
                <w:rFonts w:cs="Arial"/>
                <w:b/>
                <w:bCs/>
                <w:color w:val="365F91"/>
                <w:sz w:val="20"/>
              </w:rPr>
              <w:t>NA</w:t>
            </w:r>
          </w:p>
        </w:tc>
      </w:tr>
      <w:tr w:rsidR="00F03204" w:rsidRPr="00B90CB0" w14:paraId="4B623B95" w14:textId="77777777" w:rsidTr="00400B9E">
        <w:tc>
          <w:tcPr>
            <w:tcW w:w="43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29340FF" w14:textId="77777777" w:rsidR="00F03204" w:rsidRPr="00B90CB0" w:rsidRDefault="00F03204" w:rsidP="00F03204">
            <w:pPr>
              <w:rPr>
                <w:rFonts w:cs="Arial"/>
                <w:b/>
                <w:bCs/>
                <w:color w:val="365F91"/>
                <w:sz w:val="20"/>
              </w:rPr>
            </w:pPr>
            <w:r w:rsidRPr="00B90CB0">
              <w:rPr>
                <w:rFonts w:cs="Arial"/>
                <w:b/>
                <w:bCs/>
                <w:color w:val="365F91"/>
                <w:sz w:val="20"/>
              </w:rPr>
              <w:t>CRÉDITOS ACADÉMICOS</w:t>
            </w:r>
          </w:p>
        </w:tc>
        <w:tc>
          <w:tcPr>
            <w:tcW w:w="48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2631464A" w14:textId="77777777" w:rsidR="00F03204" w:rsidRPr="00B90CB0" w:rsidRDefault="00F03204" w:rsidP="00F03204">
            <w:pPr>
              <w:rPr>
                <w:rFonts w:cs="Arial"/>
                <w:b/>
                <w:bCs/>
                <w:color w:val="365F91"/>
                <w:sz w:val="20"/>
              </w:rPr>
            </w:pPr>
            <w:r>
              <w:rPr>
                <w:rFonts w:cs="Arial"/>
                <w:b/>
                <w:bCs/>
                <w:color w:val="365F91"/>
                <w:sz w:val="20"/>
              </w:rPr>
              <w:t>0</w:t>
            </w:r>
          </w:p>
        </w:tc>
      </w:tr>
      <w:tr w:rsidR="00077B94" w:rsidRPr="00B90CB0" w14:paraId="68068268" w14:textId="77777777" w:rsidTr="00400B9E">
        <w:tc>
          <w:tcPr>
            <w:tcW w:w="9180" w:type="dxa"/>
            <w:gridSpan w:val="2"/>
            <w:tcBorders>
              <w:top w:val="doub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2948D89" w14:textId="77777777" w:rsidR="00077B94" w:rsidRPr="00B90CB0" w:rsidRDefault="00077B94" w:rsidP="001D2DD9">
            <w:pPr>
              <w:rPr>
                <w:rFonts w:cs="Arial"/>
                <w:b/>
                <w:bCs/>
                <w:sz w:val="20"/>
              </w:rPr>
            </w:pPr>
          </w:p>
        </w:tc>
      </w:tr>
    </w:tbl>
    <w:p w14:paraId="26B582AD" w14:textId="77777777" w:rsidR="00077B94" w:rsidRPr="00B90CB0" w:rsidRDefault="00077B94" w:rsidP="001D2DD9">
      <w:pPr>
        <w:rPr>
          <w:rFonts w:cs="Arial"/>
          <w:b/>
          <w:sz w:val="20"/>
        </w:rPr>
      </w:pPr>
    </w:p>
    <w:tbl>
      <w:tblPr>
        <w:tblW w:w="918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1E0" w:firstRow="1" w:lastRow="1" w:firstColumn="1" w:lastColumn="1" w:noHBand="0" w:noVBand="0"/>
      </w:tblPr>
      <w:tblGrid>
        <w:gridCol w:w="9180"/>
      </w:tblGrid>
      <w:tr w:rsidR="00D032A3" w:rsidRPr="00B90CB0" w14:paraId="1A7D8FE0" w14:textId="77777777" w:rsidTr="00384BD9">
        <w:tc>
          <w:tcPr>
            <w:tcW w:w="9180" w:type="dxa"/>
            <w:shd w:val="clear" w:color="auto" w:fill="365F91"/>
          </w:tcPr>
          <w:p w14:paraId="1C62EF28" w14:textId="77777777" w:rsidR="00D032A3" w:rsidRPr="00B90CB0" w:rsidRDefault="00D032A3" w:rsidP="00455802">
            <w:pPr>
              <w:rPr>
                <w:rFonts w:cs="Arial"/>
                <w:b/>
                <w:bCs/>
                <w:color w:val="FFFFFF"/>
                <w:szCs w:val="24"/>
              </w:rPr>
            </w:pPr>
            <w:r w:rsidRPr="00B90CB0">
              <w:rPr>
                <w:rFonts w:cs="Arial"/>
                <w:b/>
                <w:bCs/>
                <w:color w:val="FFFFFF"/>
                <w:szCs w:val="24"/>
              </w:rPr>
              <w:t>JUSTIFICACIÓN</w:t>
            </w:r>
          </w:p>
        </w:tc>
      </w:tr>
      <w:tr w:rsidR="00D032A3" w:rsidRPr="00D96314" w14:paraId="09F46F98" w14:textId="77777777" w:rsidTr="00384BD9">
        <w:tc>
          <w:tcPr>
            <w:tcW w:w="9180" w:type="dxa"/>
            <w:tcBorders>
              <w:top w:val="doub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5E053CA5" w14:textId="69028AC4" w:rsidR="00D032A3" w:rsidRPr="009C457D" w:rsidRDefault="00B57FAD" w:rsidP="00FA7105">
            <w:pPr>
              <w:pStyle w:val="Default"/>
              <w:jc w:val="both"/>
              <w:rPr>
                <w:bCs/>
                <w:i/>
                <w:sz w:val="22"/>
                <w:szCs w:val="22"/>
                <w:lang w:val="it-IT"/>
              </w:rPr>
            </w:pPr>
            <w:r w:rsidRPr="009C457D">
              <w:rPr>
                <w:sz w:val="22"/>
                <w:szCs w:val="22"/>
                <w:lang w:val="it-IT"/>
              </w:rPr>
              <w:t>L’insegnamento della lingua italiana e’ la risposta al bisogno di fornire lo studente con le risorse per avere una esperienza di comunic</w:t>
            </w:r>
            <w:r w:rsidR="009C457D" w:rsidRPr="009C457D">
              <w:rPr>
                <w:sz w:val="22"/>
                <w:szCs w:val="22"/>
                <w:lang w:val="it-IT"/>
              </w:rPr>
              <w:t>azione attraverso l’insegnamento</w:t>
            </w:r>
            <w:r w:rsidRPr="009C457D">
              <w:rPr>
                <w:sz w:val="22"/>
                <w:szCs w:val="22"/>
                <w:lang w:val="it-IT"/>
              </w:rPr>
              <w:t xml:space="preserve"> di essa, per servirsi di tutti gli elementi culturali che la compongono per metterla in funzionamento nei piani accademici, lavorativi, turistici o nei tempi di approfittamento del tempo libero.</w:t>
            </w:r>
          </w:p>
        </w:tc>
      </w:tr>
      <w:tr w:rsidR="00D032A3" w:rsidRPr="00D96314" w14:paraId="53ABAFD6" w14:textId="77777777" w:rsidTr="00384BD9">
        <w:tc>
          <w:tcPr>
            <w:tcW w:w="9180" w:type="dxa"/>
            <w:tcBorders>
              <w:top w:val="doub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169D20B" w14:textId="77777777" w:rsidR="00D032A3" w:rsidRPr="00C420AF" w:rsidRDefault="00D032A3" w:rsidP="00455802">
            <w:pPr>
              <w:rPr>
                <w:rFonts w:cs="Arial"/>
                <w:b/>
                <w:bCs/>
                <w:sz w:val="20"/>
                <w:lang w:val="it-IT"/>
              </w:rPr>
            </w:pPr>
          </w:p>
        </w:tc>
      </w:tr>
      <w:tr w:rsidR="00077B94" w:rsidRPr="00B90CB0" w14:paraId="1AE072B6" w14:textId="77777777" w:rsidTr="00384BD9">
        <w:tc>
          <w:tcPr>
            <w:tcW w:w="9180" w:type="dxa"/>
            <w:shd w:val="clear" w:color="auto" w:fill="365F91"/>
          </w:tcPr>
          <w:p w14:paraId="26F1874E" w14:textId="77777777" w:rsidR="00077B94" w:rsidRPr="00B90CB0" w:rsidRDefault="007D6A79" w:rsidP="001D2DD9">
            <w:pPr>
              <w:rPr>
                <w:rFonts w:cs="Arial"/>
                <w:b/>
                <w:bCs/>
                <w:color w:val="FFFFFF"/>
                <w:szCs w:val="24"/>
              </w:rPr>
            </w:pPr>
            <w:r w:rsidRPr="00B90CB0">
              <w:rPr>
                <w:rFonts w:cs="Arial"/>
                <w:b/>
                <w:bCs/>
                <w:color w:val="FFFFFF"/>
                <w:szCs w:val="24"/>
              </w:rPr>
              <w:t>OBJETIVO GENERAL</w:t>
            </w:r>
          </w:p>
        </w:tc>
      </w:tr>
      <w:tr w:rsidR="00077B94" w:rsidRPr="00D96314" w14:paraId="4558A080" w14:textId="77777777" w:rsidTr="00384BD9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43BFF19" w14:textId="0973BC4B" w:rsidR="00B57FAD" w:rsidRPr="009C457D" w:rsidRDefault="00B57FAD" w:rsidP="00B57FAD">
            <w:pPr>
              <w:rPr>
                <w:rFonts w:cs="Arial"/>
                <w:sz w:val="22"/>
                <w:szCs w:val="22"/>
                <w:lang w:val="it-IT"/>
              </w:rPr>
            </w:pPr>
            <w:r w:rsidRPr="009C457D">
              <w:rPr>
                <w:rFonts w:cs="Arial"/>
                <w:sz w:val="22"/>
                <w:szCs w:val="22"/>
                <w:lang w:val="it-IT"/>
              </w:rPr>
              <w:t xml:space="preserve">Questo corso ha lo scopo di fornire allo studente uno strumento dove si </w:t>
            </w:r>
            <w:r w:rsidR="00D96314">
              <w:rPr>
                <w:rFonts w:cs="Arial"/>
                <w:sz w:val="22"/>
                <w:szCs w:val="22"/>
                <w:lang w:val="it-IT"/>
              </w:rPr>
              <w:t>può sviluppare le sue capacità</w:t>
            </w:r>
            <w:r w:rsidRPr="009C457D">
              <w:rPr>
                <w:rFonts w:cs="Arial"/>
                <w:sz w:val="22"/>
                <w:szCs w:val="22"/>
                <w:lang w:val="it-IT"/>
              </w:rPr>
              <w:t xml:space="preserve"> di produrre e proporre contenuti ed interagire in ambienti di lavoro o studio con nativi della lingua.</w:t>
            </w:r>
          </w:p>
          <w:p w14:paraId="2F9D6C83" w14:textId="60A284A2" w:rsidR="00077B94" w:rsidRPr="00B57FAD" w:rsidRDefault="00B57FAD" w:rsidP="00B57FAD">
            <w:pPr>
              <w:rPr>
                <w:rFonts w:cs="Arial"/>
                <w:szCs w:val="22"/>
                <w:lang w:val="it-IT"/>
              </w:rPr>
            </w:pPr>
            <w:r w:rsidRPr="009C457D">
              <w:rPr>
                <w:rFonts w:cs="Arial"/>
                <w:sz w:val="22"/>
                <w:szCs w:val="22"/>
                <w:lang w:val="it-IT"/>
              </w:rPr>
              <w:t>Gli</w:t>
            </w:r>
            <w:r w:rsidR="005132DB" w:rsidRPr="009C457D">
              <w:rPr>
                <w:rFonts w:cs="Arial"/>
                <w:sz w:val="22"/>
                <w:szCs w:val="22"/>
                <w:lang w:val="it-IT"/>
              </w:rPr>
              <w:t xml:space="preserve"> studenti possono comprendere e</w:t>
            </w:r>
            <w:r w:rsidRPr="009C457D">
              <w:rPr>
                <w:rFonts w:cs="Arial"/>
                <w:sz w:val="22"/>
                <w:szCs w:val="22"/>
                <w:lang w:val="it-IT"/>
              </w:rPr>
              <w:t xml:space="preserve"> utilizzare delle espressioni quotidiane anche </w:t>
            </w:r>
            <w:r w:rsidRPr="00727E78">
              <w:rPr>
                <w:rFonts w:cs="Arial"/>
                <w:color w:val="000000"/>
                <w:sz w:val="22"/>
                <w:szCs w:val="22"/>
                <w:lang w:val="it-IT"/>
              </w:rPr>
              <w:t xml:space="preserve">per </w:t>
            </w:r>
            <w:r w:rsidR="00C420AF" w:rsidRPr="00727E78">
              <w:rPr>
                <w:rFonts w:cs="Arial"/>
                <w:color w:val="000000"/>
                <w:sz w:val="22"/>
                <w:szCs w:val="22"/>
                <w:lang w:val="it-IT"/>
              </w:rPr>
              <w:t>esprimere un desiderio o</w:t>
            </w:r>
            <w:r w:rsidR="00D96314" w:rsidRPr="00727E78">
              <w:rPr>
                <w:rFonts w:cs="Arial"/>
                <w:color w:val="000000"/>
                <w:sz w:val="22"/>
                <w:szCs w:val="22"/>
                <w:lang w:val="it-IT"/>
              </w:rPr>
              <w:t xml:space="preserve"> un’</w:t>
            </w:r>
            <w:r w:rsidRPr="00727E78">
              <w:rPr>
                <w:rFonts w:cs="Arial"/>
                <w:color w:val="000000"/>
                <w:sz w:val="22"/>
                <w:szCs w:val="22"/>
                <w:lang w:val="it-IT"/>
              </w:rPr>
              <w:t>opinione, chiedere qualcosa in modo gentile, dare consigli e formulare un’ipotesi. Inoltre rassicurare e complimentare qualcuno. Scusarsi e rispondere alle scuse. E</w:t>
            </w:r>
            <w:r w:rsidR="00D96314" w:rsidRPr="00727E78">
              <w:rPr>
                <w:rFonts w:cs="Arial"/>
                <w:color w:val="000000"/>
                <w:sz w:val="22"/>
                <w:szCs w:val="22"/>
                <w:lang w:val="it-IT"/>
              </w:rPr>
              <w:t>sprimere sorpresa e incredulità</w:t>
            </w:r>
            <w:r w:rsidRPr="00727E78">
              <w:rPr>
                <w:rFonts w:cs="Arial"/>
                <w:color w:val="000000"/>
                <w:sz w:val="22"/>
                <w:szCs w:val="22"/>
                <w:lang w:val="it-IT"/>
              </w:rPr>
              <w:t xml:space="preserve">. Cercare lavoro, fare </w:t>
            </w:r>
            <w:r w:rsidR="00D96314" w:rsidRPr="00727E78">
              <w:rPr>
                <w:rFonts w:cs="Arial"/>
                <w:color w:val="000000"/>
                <w:sz w:val="22"/>
                <w:szCs w:val="22"/>
                <w:lang w:val="it-IT"/>
              </w:rPr>
              <w:t>paragoni e descrivere una città</w:t>
            </w:r>
            <w:r w:rsidRPr="00727E78">
              <w:rPr>
                <w:rFonts w:cs="Arial"/>
                <w:color w:val="000000"/>
                <w:sz w:val="22"/>
                <w:szCs w:val="22"/>
                <w:lang w:val="it-IT"/>
              </w:rPr>
              <w:t>. Esporre avvenimenti storici.</w:t>
            </w:r>
          </w:p>
        </w:tc>
      </w:tr>
    </w:tbl>
    <w:p w14:paraId="66A8E2C6" w14:textId="77777777" w:rsidR="00741DC7" w:rsidRPr="00D96314" w:rsidRDefault="00741DC7" w:rsidP="001D2DD9">
      <w:pPr>
        <w:rPr>
          <w:rFonts w:cs="Arial"/>
          <w:b/>
          <w:sz w:val="20"/>
          <w:lang w:val="it-IT"/>
        </w:rPr>
      </w:pPr>
    </w:p>
    <w:tbl>
      <w:tblPr>
        <w:tblW w:w="918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1E0" w:firstRow="1" w:lastRow="1" w:firstColumn="1" w:lastColumn="1" w:noHBand="0" w:noVBand="0"/>
      </w:tblPr>
      <w:tblGrid>
        <w:gridCol w:w="9180"/>
      </w:tblGrid>
      <w:tr w:rsidR="00077B94" w:rsidRPr="00B90CB0" w14:paraId="4D715CF7" w14:textId="77777777" w:rsidTr="00384BD9">
        <w:tc>
          <w:tcPr>
            <w:tcW w:w="9180" w:type="dxa"/>
            <w:shd w:val="clear" w:color="auto" w:fill="365F91"/>
          </w:tcPr>
          <w:p w14:paraId="3603DE3B" w14:textId="1EA27F03" w:rsidR="00077B94" w:rsidRPr="00B90CB0" w:rsidRDefault="00741DC7" w:rsidP="001D2DD9">
            <w:pPr>
              <w:rPr>
                <w:rFonts w:cs="Arial"/>
                <w:b/>
                <w:bCs/>
                <w:color w:val="FFFFFF"/>
                <w:szCs w:val="24"/>
              </w:rPr>
            </w:pPr>
            <w:r w:rsidRPr="00D96314">
              <w:rPr>
                <w:rFonts w:cs="Arial"/>
                <w:b/>
                <w:sz w:val="20"/>
                <w:lang w:val="it-IT"/>
              </w:rPr>
              <w:lastRenderedPageBreak/>
              <w:br w:type="page"/>
            </w:r>
            <w:r w:rsidR="00077B94" w:rsidRPr="00B90CB0">
              <w:rPr>
                <w:rFonts w:cs="Arial"/>
                <w:b/>
                <w:bCs/>
                <w:color w:val="FFFFFF"/>
                <w:szCs w:val="24"/>
              </w:rPr>
              <w:t>COMPETENCIA GLOBAL</w:t>
            </w:r>
          </w:p>
        </w:tc>
      </w:tr>
      <w:tr w:rsidR="00077B94" w:rsidRPr="00D96314" w14:paraId="09623087" w14:textId="77777777" w:rsidTr="00384BD9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1086047" w14:textId="4EF73BE4" w:rsidR="00077B94" w:rsidRPr="009C457D" w:rsidRDefault="00F01319" w:rsidP="00013641">
            <w:pPr>
              <w:rPr>
                <w:rFonts w:cs="Arial"/>
                <w:b/>
                <w:bCs/>
                <w:sz w:val="22"/>
                <w:szCs w:val="22"/>
                <w:lang w:val="it-IT"/>
              </w:rPr>
            </w:pPr>
            <w:r w:rsidRPr="009C457D">
              <w:rPr>
                <w:sz w:val="22"/>
                <w:szCs w:val="22"/>
                <w:lang w:val="it-IT"/>
              </w:rPr>
              <w:t>Comprende i punti chia</w:t>
            </w:r>
            <w:r w:rsidR="00013641" w:rsidRPr="009C457D">
              <w:rPr>
                <w:sz w:val="22"/>
                <w:szCs w:val="22"/>
                <w:lang w:val="it-IT"/>
              </w:rPr>
              <w:t>ve della lingua</w:t>
            </w:r>
            <w:r w:rsidR="00013641" w:rsidRPr="009C457D"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r w:rsidRPr="009C457D">
              <w:rPr>
                <w:rFonts w:cs="Arial"/>
                <w:sz w:val="22"/>
                <w:szCs w:val="22"/>
                <w:lang w:val="it-IT"/>
              </w:rPr>
              <w:t>per metterla in funzionamento nei piani accademici, lavorativi, turistici o nei tempi di approfittamento del tempo libero</w:t>
            </w:r>
            <w:r w:rsidRPr="009C457D">
              <w:rPr>
                <w:sz w:val="22"/>
                <w:szCs w:val="22"/>
                <w:lang w:val="it-IT"/>
              </w:rPr>
              <w:t xml:space="preserve">. È in grado di esprimere esperienze ed avvenimenti, sogni, speranze e ambizioni, e anche di spiegare brevemente le ragioni delle sue opinioni e dei suoi progetti. </w:t>
            </w:r>
          </w:p>
        </w:tc>
      </w:tr>
      <w:tr w:rsidR="00077B94" w:rsidRPr="00D96314" w14:paraId="0779A8E5" w14:textId="77777777" w:rsidTr="00384BD9">
        <w:tc>
          <w:tcPr>
            <w:tcW w:w="9180" w:type="dxa"/>
            <w:tcBorders>
              <w:top w:val="doub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6EC6F61" w14:textId="77777777" w:rsidR="00077B94" w:rsidRPr="00C420AF" w:rsidRDefault="00077B94" w:rsidP="001D2DD9">
            <w:pPr>
              <w:rPr>
                <w:rFonts w:cs="Arial"/>
                <w:b/>
                <w:bCs/>
                <w:sz w:val="20"/>
                <w:lang w:val="it-IT"/>
              </w:rPr>
            </w:pPr>
          </w:p>
        </w:tc>
      </w:tr>
    </w:tbl>
    <w:p w14:paraId="7C5479D1" w14:textId="77777777" w:rsidR="007D6A79" w:rsidRPr="00C420AF" w:rsidRDefault="007D6A79" w:rsidP="001D2DD9">
      <w:pPr>
        <w:rPr>
          <w:rFonts w:cs="Arial"/>
          <w:b/>
          <w:sz w:val="20"/>
          <w:lang w:val="it-IT"/>
        </w:rPr>
      </w:pPr>
    </w:p>
    <w:tbl>
      <w:tblPr>
        <w:tblW w:w="918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1E0" w:firstRow="1" w:lastRow="1" w:firstColumn="1" w:lastColumn="1" w:noHBand="0" w:noVBand="0"/>
      </w:tblPr>
      <w:tblGrid>
        <w:gridCol w:w="9180"/>
      </w:tblGrid>
      <w:tr w:rsidR="007D6A79" w:rsidRPr="00B90CB0" w14:paraId="50DFF015" w14:textId="77777777" w:rsidTr="00384BD9">
        <w:tc>
          <w:tcPr>
            <w:tcW w:w="9180" w:type="dxa"/>
            <w:shd w:val="clear" w:color="auto" w:fill="365F91"/>
          </w:tcPr>
          <w:p w14:paraId="4FD2464E" w14:textId="77777777" w:rsidR="007D6A79" w:rsidRPr="00B90CB0" w:rsidRDefault="007D6A79" w:rsidP="001D2DD9">
            <w:pPr>
              <w:rPr>
                <w:rFonts w:cs="Arial"/>
                <w:b/>
                <w:bCs/>
                <w:color w:val="FFFFFF"/>
                <w:szCs w:val="24"/>
              </w:rPr>
            </w:pPr>
            <w:r w:rsidRPr="00B90CB0">
              <w:rPr>
                <w:rFonts w:cs="Arial"/>
                <w:b/>
                <w:bCs/>
                <w:color w:val="FFFFFF"/>
                <w:szCs w:val="24"/>
              </w:rPr>
              <w:t>COMPETENCIAS ESPECÍFICAS</w:t>
            </w:r>
          </w:p>
        </w:tc>
      </w:tr>
      <w:tr w:rsidR="007D6A79" w:rsidRPr="00D96314" w14:paraId="56C9F74E" w14:textId="77777777" w:rsidTr="00384BD9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3A0A35FD" w14:textId="17A4770E" w:rsidR="0095791B" w:rsidRPr="009C457D" w:rsidRDefault="00B62BD4" w:rsidP="0095791B">
            <w:pPr>
              <w:pStyle w:val="Default"/>
              <w:jc w:val="both"/>
              <w:rPr>
                <w:sz w:val="22"/>
                <w:szCs w:val="22"/>
                <w:lang w:val="it-IT"/>
              </w:rPr>
            </w:pPr>
            <w:r w:rsidRPr="009C457D">
              <w:rPr>
                <w:b/>
                <w:bCs/>
                <w:sz w:val="22"/>
                <w:szCs w:val="22"/>
                <w:lang w:val="it-IT"/>
              </w:rPr>
              <w:t>ASCOLTARE</w:t>
            </w:r>
            <w:r w:rsidR="0095791B" w:rsidRPr="009C457D">
              <w:rPr>
                <w:b/>
                <w:bCs/>
                <w:sz w:val="22"/>
                <w:szCs w:val="22"/>
                <w:lang w:val="it-IT"/>
              </w:rPr>
              <w:t xml:space="preserve"> </w:t>
            </w:r>
          </w:p>
          <w:p w14:paraId="5DA8B650" w14:textId="566DF176" w:rsidR="00F01319" w:rsidRPr="009C457D" w:rsidRDefault="00F01319" w:rsidP="00F01319">
            <w:pPr>
              <w:rPr>
                <w:rFonts w:cs="Arial"/>
                <w:sz w:val="22"/>
                <w:szCs w:val="22"/>
                <w:lang w:val="it-IT"/>
              </w:rPr>
            </w:pPr>
            <w:r w:rsidRPr="009C457D">
              <w:rPr>
                <w:rFonts w:cs="Arial"/>
                <w:sz w:val="22"/>
                <w:szCs w:val="22"/>
                <w:lang w:val="it-IT"/>
              </w:rPr>
              <w:t>Lo studente può identificare suoni propri della lingua. Inoltre, sentire l’idea generale di ciò che ascolta, essendo capace di fornire informazione per</w:t>
            </w:r>
            <w:r w:rsidR="001233BD">
              <w:rPr>
                <w:rFonts w:cs="Arial"/>
                <w:sz w:val="22"/>
                <w:szCs w:val="22"/>
                <w:lang w:val="it-IT"/>
              </w:rPr>
              <w:t>sonale per cercare lavoro e rif</w:t>
            </w:r>
            <w:r w:rsidRPr="009C457D">
              <w:rPr>
                <w:rFonts w:cs="Arial"/>
                <w:sz w:val="22"/>
                <w:szCs w:val="22"/>
                <w:lang w:val="it-IT"/>
              </w:rPr>
              <w:t xml:space="preserve">lettere su fatti accaduti nella storia.  </w:t>
            </w:r>
          </w:p>
          <w:p w14:paraId="29556695" w14:textId="2C66F85A" w:rsidR="0095791B" w:rsidRPr="009C457D" w:rsidRDefault="006A42F4" w:rsidP="00F01319">
            <w:pPr>
              <w:rPr>
                <w:rFonts w:cs="Arial"/>
                <w:sz w:val="22"/>
                <w:szCs w:val="22"/>
                <w:lang w:val="it-IT"/>
              </w:rPr>
            </w:pPr>
            <w:r w:rsidRPr="009C457D">
              <w:rPr>
                <w:b/>
                <w:bCs/>
                <w:sz w:val="22"/>
                <w:szCs w:val="22"/>
                <w:lang w:val="it-IT"/>
              </w:rPr>
              <w:t>LEGGERE</w:t>
            </w:r>
            <w:r w:rsidR="0095791B" w:rsidRPr="009C457D">
              <w:rPr>
                <w:b/>
                <w:bCs/>
                <w:sz w:val="22"/>
                <w:szCs w:val="22"/>
                <w:lang w:val="it-IT"/>
              </w:rPr>
              <w:t xml:space="preserve"> </w:t>
            </w:r>
          </w:p>
          <w:p w14:paraId="08F89BD0" w14:textId="77777777" w:rsidR="00D96314" w:rsidRDefault="0008296F" w:rsidP="0095791B">
            <w:pPr>
              <w:rPr>
                <w:rFonts w:cs="Arial"/>
                <w:sz w:val="22"/>
                <w:szCs w:val="22"/>
                <w:lang w:val="it-IT"/>
              </w:rPr>
            </w:pPr>
            <w:r w:rsidRPr="009C457D">
              <w:rPr>
                <w:rFonts w:cs="Arial"/>
                <w:sz w:val="22"/>
                <w:szCs w:val="22"/>
                <w:lang w:val="it-IT"/>
              </w:rPr>
              <w:t xml:space="preserve">Lo studente </w:t>
            </w:r>
            <w:r w:rsidR="00D96314">
              <w:rPr>
                <w:rFonts w:cs="Arial"/>
                <w:sz w:val="22"/>
                <w:szCs w:val="22"/>
                <w:lang w:val="it-IT"/>
              </w:rPr>
              <w:t>imparerà</w:t>
            </w:r>
            <w:r w:rsidR="00F01319" w:rsidRPr="009C457D">
              <w:rPr>
                <w:rFonts w:cs="Arial"/>
                <w:sz w:val="22"/>
                <w:szCs w:val="22"/>
                <w:lang w:val="it-IT"/>
              </w:rPr>
              <w:t xml:space="preserve"> a scusarsi e a rispondere alle scuse, e</w:t>
            </w:r>
            <w:r w:rsidR="00D96314">
              <w:rPr>
                <w:rFonts w:cs="Arial"/>
                <w:sz w:val="22"/>
                <w:szCs w:val="22"/>
                <w:lang w:val="it-IT"/>
              </w:rPr>
              <w:t>sprimere sorpresa e incredulità</w:t>
            </w:r>
            <w:r w:rsidR="00F01319" w:rsidRPr="009C457D">
              <w:rPr>
                <w:rFonts w:cs="Arial"/>
                <w:sz w:val="22"/>
                <w:szCs w:val="22"/>
                <w:lang w:val="it-IT"/>
              </w:rPr>
              <w:t>, a rassicurare qualcuno. Con</w:t>
            </w:r>
            <w:r w:rsidR="00D96314">
              <w:rPr>
                <w:rFonts w:cs="Arial"/>
                <w:sz w:val="22"/>
                <w:szCs w:val="22"/>
                <w:lang w:val="it-IT"/>
              </w:rPr>
              <w:t>oscere la scuola e l’università</w:t>
            </w:r>
            <w:r w:rsidR="00F01319" w:rsidRPr="009C457D">
              <w:rPr>
                <w:rFonts w:cs="Arial"/>
                <w:sz w:val="22"/>
                <w:szCs w:val="22"/>
                <w:lang w:val="it-IT"/>
              </w:rPr>
              <w:t xml:space="preserve"> in Italia. </w:t>
            </w:r>
          </w:p>
          <w:p w14:paraId="476788C5" w14:textId="447E2E57" w:rsidR="007D6A79" w:rsidRPr="009C457D" w:rsidRDefault="006A42F4" w:rsidP="0095791B">
            <w:pPr>
              <w:rPr>
                <w:rFonts w:cs="Arial"/>
                <w:sz w:val="22"/>
                <w:szCs w:val="22"/>
                <w:lang w:val="it-IT"/>
              </w:rPr>
            </w:pPr>
            <w:r w:rsidRPr="009C457D">
              <w:rPr>
                <w:b/>
                <w:bCs/>
                <w:sz w:val="22"/>
                <w:szCs w:val="22"/>
                <w:lang w:val="it-IT"/>
              </w:rPr>
              <w:t>SCRIVERE</w:t>
            </w:r>
            <w:r w:rsidR="0095791B" w:rsidRPr="009C457D">
              <w:rPr>
                <w:b/>
                <w:bCs/>
                <w:sz w:val="22"/>
                <w:szCs w:val="22"/>
                <w:lang w:val="it-IT"/>
              </w:rPr>
              <w:t xml:space="preserve"> </w:t>
            </w:r>
          </w:p>
          <w:p w14:paraId="69F6C3F5" w14:textId="32E8588F" w:rsidR="0095791B" w:rsidRPr="009C457D" w:rsidRDefault="00F01319" w:rsidP="0095791B">
            <w:pPr>
              <w:pStyle w:val="Default"/>
              <w:jc w:val="both"/>
              <w:rPr>
                <w:sz w:val="22"/>
                <w:szCs w:val="22"/>
                <w:lang w:val="it-IT"/>
              </w:rPr>
            </w:pPr>
            <w:r w:rsidRPr="009C457D">
              <w:rPr>
                <w:sz w:val="22"/>
                <w:szCs w:val="22"/>
                <w:lang w:val="it-IT"/>
              </w:rPr>
              <w:t>Lo studente può scrivere testi utilizzando pronomi, preposizioni, verbi al imperativo, condizionale e passato remoto. Scrivere note semplici sulla gestione del denaro. Scrivere un curriculum vitae e una lettera formale di lavoro.</w:t>
            </w:r>
          </w:p>
          <w:p w14:paraId="3AC87867" w14:textId="37C70396" w:rsidR="0095791B" w:rsidRPr="009C457D" w:rsidRDefault="00B62BD4" w:rsidP="0095791B">
            <w:pPr>
              <w:pStyle w:val="Default"/>
              <w:jc w:val="both"/>
              <w:rPr>
                <w:sz w:val="22"/>
                <w:szCs w:val="22"/>
                <w:lang w:val="it-IT"/>
              </w:rPr>
            </w:pPr>
            <w:r w:rsidRPr="009C457D">
              <w:rPr>
                <w:b/>
                <w:bCs/>
                <w:sz w:val="22"/>
                <w:szCs w:val="22"/>
                <w:lang w:val="it-IT"/>
              </w:rPr>
              <w:t>PARLARE</w:t>
            </w:r>
          </w:p>
          <w:p w14:paraId="37BFDE8F" w14:textId="7E6522E5" w:rsidR="0095791B" w:rsidRPr="00C420AF" w:rsidRDefault="00D96314" w:rsidP="0095791B">
            <w:pPr>
              <w:rPr>
                <w:rFonts w:cs="Arial"/>
                <w:lang w:val="it-IT"/>
              </w:rPr>
            </w:pPr>
            <w:r>
              <w:rPr>
                <w:rFonts w:cs="Arial"/>
                <w:sz w:val="22"/>
                <w:szCs w:val="22"/>
                <w:lang w:val="it-IT"/>
              </w:rPr>
              <w:t>Lo studente può</w:t>
            </w:r>
            <w:r w:rsidR="00F01319" w:rsidRPr="009C457D">
              <w:rPr>
                <w:rFonts w:cs="Arial"/>
                <w:sz w:val="22"/>
                <w:szCs w:val="22"/>
                <w:lang w:val="it-IT"/>
              </w:rPr>
              <w:t xml:space="preserve"> esprime</w:t>
            </w:r>
            <w:r>
              <w:rPr>
                <w:rFonts w:cs="Arial"/>
                <w:sz w:val="22"/>
                <w:szCs w:val="22"/>
                <w:lang w:val="it-IT"/>
              </w:rPr>
              <w:t>re sorpresa, reagire alle notiz</w:t>
            </w:r>
            <w:r w:rsidR="00F01319" w:rsidRPr="009C457D">
              <w:rPr>
                <w:rFonts w:cs="Arial"/>
                <w:sz w:val="22"/>
                <w:szCs w:val="22"/>
                <w:lang w:val="it-IT"/>
              </w:rPr>
              <w:t xml:space="preserve">ie, e anche formulare una domanda, rispondere ad un annuncio di lavoro, a scrivere un Curriculum Vitae. Imparare espressioni tipiche italiane. Raccontare degli avvenimenti accaduti al passato. </w:t>
            </w:r>
            <w:r w:rsidR="0095791B" w:rsidRPr="009C457D">
              <w:rPr>
                <w:sz w:val="22"/>
                <w:szCs w:val="22"/>
                <w:lang w:val="it-IT"/>
              </w:rPr>
              <w:t xml:space="preserve"> </w:t>
            </w:r>
          </w:p>
        </w:tc>
      </w:tr>
      <w:tr w:rsidR="007D6A79" w:rsidRPr="00D96314" w14:paraId="1F92EA98" w14:textId="77777777" w:rsidTr="00384BD9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D213FA2" w14:textId="77777777" w:rsidR="007D6A79" w:rsidRPr="00C420AF" w:rsidRDefault="007D6A79" w:rsidP="0095791B">
            <w:pPr>
              <w:ind w:left="720"/>
              <w:rPr>
                <w:rFonts w:cs="Arial"/>
                <w:bCs/>
                <w:i/>
                <w:sz w:val="16"/>
                <w:szCs w:val="16"/>
                <w:lang w:val="it-IT"/>
              </w:rPr>
            </w:pPr>
          </w:p>
        </w:tc>
      </w:tr>
    </w:tbl>
    <w:p w14:paraId="54F4A221" w14:textId="27393BA9" w:rsidR="00384BD9" w:rsidRPr="00C420AF" w:rsidRDefault="00384BD9" w:rsidP="001D2DD9">
      <w:pPr>
        <w:rPr>
          <w:rFonts w:cs="Arial"/>
          <w:b/>
          <w:sz w:val="20"/>
          <w:lang w:val="it-IT"/>
        </w:rPr>
      </w:pPr>
    </w:p>
    <w:tbl>
      <w:tblPr>
        <w:tblW w:w="918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1E0" w:firstRow="1" w:lastRow="1" w:firstColumn="1" w:lastColumn="1" w:noHBand="0" w:noVBand="0"/>
      </w:tblPr>
      <w:tblGrid>
        <w:gridCol w:w="9180"/>
      </w:tblGrid>
      <w:tr w:rsidR="0085795F" w:rsidRPr="00B90CB0" w14:paraId="44A8CE36" w14:textId="77777777" w:rsidTr="00384BD9">
        <w:tc>
          <w:tcPr>
            <w:tcW w:w="9180" w:type="dxa"/>
            <w:shd w:val="clear" w:color="auto" w:fill="365F91"/>
          </w:tcPr>
          <w:p w14:paraId="47FCB497" w14:textId="77777777" w:rsidR="0085795F" w:rsidRPr="00B90CB0" w:rsidRDefault="00741DC7" w:rsidP="00550CF9">
            <w:pPr>
              <w:rPr>
                <w:rFonts w:cs="Arial"/>
                <w:b/>
                <w:bCs/>
                <w:color w:val="FFFFFF"/>
                <w:szCs w:val="24"/>
              </w:rPr>
            </w:pPr>
            <w:r>
              <w:rPr>
                <w:rFonts w:cs="Arial"/>
                <w:b/>
                <w:bCs/>
                <w:color w:val="FFFFFF"/>
                <w:szCs w:val="24"/>
              </w:rPr>
              <w:t>CONTENIDOS</w:t>
            </w:r>
          </w:p>
        </w:tc>
      </w:tr>
      <w:tr w:rsidR="00741DC7" w:rsidRPr="00D96314" w14:paraId="5FEC39AB" w14:textId="77777777" w:rsidTr="001233BD">
        <w:trPr>
          <w:trHeight w:val="1061"/>
        </w:trPr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F8B5B58" w14:textId="2672FED4" w:rsidR="00F01319" w:rsidRPr="009C457D" w:rsidRDefault="001233BD" w:rsidP="00E21137">
            <w:pPr>
              <w:numPr>
                <w:ilvl w:val="0"/>
                <w:numId w:val="17"/>
              </w:numPr>
              <w:jc w:val="left"/>
              <w:rPr>
                <w:rFonts w:cs="Arial"/>
                <w:sz w:val="22"/>
                <w:szCs w:val="22"/>
                <w:lang w:val="it-IT"/>
              </w:rPr>
            </w:pPr>
            <w:r>
              <w:rPr>
                <w:rFonts w:cs="Arial"/>
                <w:sz w:val="22"/>
                <w:szCs w:val="22"/>
                <w:lang w:val="it-IT"/>
              </w:rPr>
              <w:t>Ripasso unità</w:t>
            </w:r>
            <w:r w:rsidR="00F553B6" w:rsidRPr="009C457D">
              <w:rPr>
                <w:rFonts w:cs="Arial"/>
                <w:sz w:val="22"/>
                <w:szCs w:val="22"/>
                <w:lang w:val="it-IT"/>
              </w:rPr>
              <w:t xml:space="preserve"> 9, 10, 11 Nuovo Progetto Italiano 1.</w:t>
            </w:r>
          </w:p>
          <w:p w14:paraId="00FEFF00" w14:textId="24818EF5" w:rsidR="00D83C96" w:rsidRPr="009C457D" w:rsidRDefault="00D83C96" w:rsidP="00E21137">
            <w:pPr>
              <w:numPr>
                <w:ilvl w:val="0"/>
                <w:numId w:val="17"/>
              </w:numPr>
              <w:jc w:val="left"/>
              <w:rPr>
                <w:rFonts w:cs="Arial"/>
                <w:sz w:val="22"/>
                <w:szCs w:val="22"/>
                <w:lang w:val="it-IT"/>
              </w:rPr>
            </w:pPr>
            <w:r w:rsidRPr="009C457D">
              <w:rPr>
                <w:rFonts w:cs="Arial"/>
                <w:sz w:val="22"/>
                <w:szCs w:val="22"/>
                <w:lang w:val="it-IT"/>
              </w:rPr>
              <w:t>UNITÀ 2</w:t>
            </w:r>
          </w:p>
          <w:p w14:paraId="58142C7C" w14:textId="10426DC0" w:rsidR="00D83C96" w:rsidRPr="009C457D" w:rsidRDefault="00D83C96" w:rsidP="00E21137">
            <w:pPr>
              <w:numPr>
                <w:ilvl w:val="0"/>
                <w:numId w:val="17"/>
              </w:numPr>
              <w:jc w:val="left"/>
              <w:rPr>
                <w:rFonts w:cs="Arial"/>
                <w:sz w:val="22"/>
                <w:szCs w:val="22"/>
                <w:lang w:val="it-IT"/>
              </w:rPr>
            </w:pPr>
            <w:r w:rsidRPr="009C457D">
              <w:rPr>
                <w:rFonts w:cs="Arial"/>
                <w:sz w:val="22"/>
                <w:szCs w:val="22"/>
                <w:lang w:val="it-IT"/>
              </w:rPr>
              <w:t>Il pronome relativo Che.</w:t>
            </w:r>
          </w:p>
          <w:p w14:paraId="40760225" w14:textId="4ED35E17" w:rsidR="00F01319" w:rsidRPr="009C457D" w:rsidRDefault="00F01319" w:rsidP="00E21137">
            <w:pPr>
              <w:numPr>
                <w:ilvl w:val="0"/>
                <w:numId w:val="17"/>
              </w:numPr>
              <w:jc w:val="left"/>
              <w:rPr>
                <w:rFonts w:cs="Arial"/>
                <w:sz w:val="22"/>
                <w:szCs w:val="22"/>
                <w:lang w:val="it-IT"/>
              </w:rPr>
            </w:pPr>
            <w:r w:rsidRPr="009C457D">
              <w:rPr>
                <w:rFonts w:cs="Arial"/>
                <w:sz w:val="22"/>
                <w:szCs w:val="22"/>
                <w:lang w:val="it-IT"/>
              </w:rPr>
              <w:t xml:space="preserve">Pronomi </w:t>
            </w:r>
            <w:r w:rsidR="00D83C96" w:rsidRPr="009C457D">
              <w:rPr>
                <w:rFonts w:cs="Arial"/>
                <w:sz w:val="22"/>
                <w:szCs w:val="22"/>
                <w:lang w:val="it-IT"/>
              </w:rPr>
              <w:t>relativi Cui/ il-la quale.</w:t>
            </w:r>
          </w:p>
          <w:p w14:paraId="1DCD8A2D" w14:textId="6EC47D24" w:rsidR="00D83C96" w:rsidRPr="009C457D" w:rsidRDefault="00D83C96" w:rsidP="00E21137">
            <w:pPr>
              <w:numPr>
                <w:ilvl w:val="0"/>
                <w:numId w:val="17"/>
              </w:numPr>
              <w:jc w:val="left"/>
              <w:rPr>
                <w:rFonts w:cs="Arial"/>
                <w:sz w:val="22"/>
                <w:szCs w:val="22"/>
                <w:lang w:val="it-IT"/>
              </w:rPr>
            </w:pPr>
            <w:r w:rsidRPr="009C457D">
              <w:rPr>
                <w:rFonts w:cs="Arial"/>
                <w:sz w:val="22"/>
                <w:szCs w:val="22"/>
                <w:lang w:val="it-IT"/>
              </w:rPr>
              <w:t>Lettere ed e-mail formali.</w:t>
            </w:r>
          </w:p>
          <w:p w14:paraId="0301C78A" w14:textId="1284511F" w:rsidR="00D83C96" w:rsidRPr="009C457D" w:rsidRDefault="00D83C96" w:rsidP="00E21137">
            <w:pPr>
              <w:numPr>
                <w:ilvl w:val="0"/>
                <w:numId w:val="17"/>
              </w:numPr>
              <w:jc w:val="left"/>
              <w:rPr>
                <w:rFonts w:cs="Arial"/>
                <w:sz w:val="22"/>
                <w:szCs w:val="22"/>
                <w:lang w:val="it-IT"/>
              </w:rPr>
            </w:pPr>
            <w:r w:rsidRPr="009C457D">
              <w:rPr>
                <w:rFonts w:cs="Arial"/>
                <w:sz w:val="22"/>
                <w:szCs w:val="22"/>
                <w:lang w:val="it-IT"/>
              </w:rPr>
              <w:t>Come si fa un curriculum vitae.</w:t>
            </w:r>
          </w:p>
          <w:p w14:paraId="7928D1B9" w14:textId="35D985ED" w:rsidR="00D83C96" w:rsidRPr="009C457D" w:rsidRDefault="00D83C96" w:rsidP="00E21137">
            <w:pPr>
              <w:numPr>
                <w:ilvl w:val="0"/>
                <w:numId w:val="17"/>
              </w:numPr>
              <w:jc w:val="left"/>
              <w:rPr>
                <w:rFonts w:cs="Arial"/>
                <w:sz w:val="22"/>
                <w:szCs w:val="22"/>
                <w:lang w:val="it-IT"/>
              </w:rPr>
            </w:pPr>
            <w:r w:rsidRPr="009C457D">
              <w:rPr>
                <w:rFonts w:cs="Arial"/>
                <w:sz w:val="22"/>
                <w:szCs w:val="22"/>
                <w:lang w:val="it-IT"/>
              </w:rPr>
              <w:t>Come si fa un colloquio di lavoro.</w:t>
            </w:r>
          </w:p>
          <w:p w14:paraId="74F3A079" w14:textId="5CC10886" w:rsidR="00D83C96" w:rsidRPr="009C457D" w:rsidRDefault="00D83C96" w:rsidP="00E21137">
            <w:pPr>
              <w:numPr>
                <w:ilvl w:val="0"/>
                <w:numId w:val="17"/>
              </w:numPr>
              <w:jc w:val="left"/>
              <w:rPr>
                <w:rFonts w:cs="Arial"/>
                <w:sz w:val="22"/>
                <w:szCs w:val="22"/>
                <w:lang w:val="it-IT"/>
              </w:rPr>
            </w:pPr>
            <w:r w:rsidRPr="009C457D">
              <w:rPr>
                <w:rFonts w:cs="Arial"/>
                <w:sz w:val="22"/>
                <w:szCs w:val="22"/>
                <w:lang w:val="it-IT"/>
              </w:rPr>
              <w:t>L’economia italiana.</w:t>
            </w:r>
          </w:p>
          <w:p w14:paraId="0B5C6625" w14:textId="77777777" w:rsidR="00F01319" w:rsidRPr="009C457D" w:rsidRDefault="00F01319" w:rsidP="00E21137">
            <w:pPr>
              <w:numPr>
                <w:ilvl w:val="0"/>
                <w:numId w:val="17"/>
              </w:numPr>
              <w:jc w:val="left"/>
              <w:rPr>
                <w:rFonts w:cs="Arial"/>
                <w:sz w:val="22"/>
                <w:szCs w:val="22"/>
                <w:lang w:val="it-IT"/>
              </w:rPr>
            </w:pPr>
            <w:r w:rsidRPr="009C457D">
              <w:rPr>
                <w:rFonts w:cs="Arial"/>
                <w:sz w:val="22"/>
                <w:szCs w:val="22"/>
                <w:lang w:val="it-IT"/>
              </w:rPr>
              <w:t>Stare + gerundio e stare per + infinito.</w:t>
            </w:r>
          </w:p>
          <w:p w14:paraId="1EAA437F" w14:textId="06C42809" w:rsidR="00D83C96" w:rsidRPr="009C457D" w:rsidRDefault="00D83C96" w:rsidP="00E21137">
            <w:pPr>
              <w:numPr>
                <w:ilvl w:val="0"/>
                <w:numId w:val="17"/>
              </w:numPr>
              <w:jc w:val="left"/>
              <w:rPr>
                <w:rFonts w:cs="Arial"/>
                <w:sz w:val="22"/>
                <w:szCs w:val="22"/>
                <w:lang w:val="it-IT"/>
              </w:rPr>
            </w:pPr>
            <w:r w:rsidRPr="009C457D">
              <w:rPr>
                <w:rFonts w:cs="Arial"/>
                <w:sz w:val="22"/>
                <w:szCs w:val="22"/>
                <w:lang w:val="it-IT"/>
              </w:rPr>
              <w:t>UNITÀ 3</w:t>
            </w:r>
          </w:p>
          <w:p w14:paraId="72C74FE9" w14:textId="77777777" w:rsidR="00F01319" w:rsidRPr="009C457D" w:rsidRDefault="00F01319" w:rsidP="00E21137">
            <w:pPr>
              <w:numPr>
                <w:ilvl w:val="0"/>
                <w:numId w:val="17"/>
              </w:numPr>
              <w:jc w:val="left"/>
              <w:rPr>
                <w:rFonts w:cs="Arial"/>
                <w:sz w:val="22"/>
                <w:szCs w:val="22"/>
                <w:lang w:val="it-IT"/>
              </w:rPr>
            </w:pPr>
            <w:r w:rsidRPr="009C457D">
              <w:rPr>
                <w:rFonts w:cs="Arial"/>
                <w:sz w:val="22"/>
                <w:szCs w:val="22"/>
                <w:lang w:val="it-IT"/>
              </w:rPr>
              <w:t xml:space="preserve">La comparazione tra due nomi. </w:t>
            </w:r>
          </w:p>
          <w:p w14:paraId="63519FDE" w14:textId="77777777" w:rsidR="00F01319" w:rsidRPr="009C457D" w:rsidRDefault="00F01319" w:rsidP="00E21137">
            <w:pPr>
              <w:numPr>
                <w:ilvl w:val="0"/>
                <w:numId w:val="17"/>
              </w:numPr>
              <w:jc w:val="left"/>
              <w:rPr>
                <w:rFonts w:cs="Arial"/>
                <w:sz w:val="22"/>
                <w:szCs w:val="22"/>
                <w:lang w:val="it-IT"/>
              </w:rPr>
            </w:pPr>
            <w:r w:rsidRPr="009C457D">
              <w:rPr>
                <w:rFonts w:cs="Arial"/>
                <w:sz w:val="22"/>
                <w:szCs w:val="22"/>
                <w:lang w:val="en-US"/>
              </w:rPr>
              <w:t>Comparazione tra I pronomi.</w:t>
            </w:r>
          </w:p>
          <w:p w14:paraId="757E7EB4" w14:textId="0E979C40" w:rsidR="00D969DD" w:rsidRPr="009C457D" w:rsidRDefault="00D969DD" w:rsidP="00E21137">
            <w:pPr>
              <w:numPr>
                <w:ilvl w:val="0"/>
                <w:numId w:val="17"/>
              </w:numPr>
              <w:jc w:val="left"/>
              <w:rPr>
                <w:rFonts w:cs="Arial"/>
                <w:sz w:val="22"/>
                <w:szCs w:val="22"/>
                <w:lang w:val="it-IT"/>
              </w:rPr>
            </w:pPr>
            <w:r w:rsidRPr="009C457D">
              <w:rPr>
                <w:rFonts w:cs="Arial"/>
                <w:sz w:val="22"/>
                <w:szCs w:val="22"/>
                <w:lang w:val="it-IT"/>
              </w:rPr>
              <w:t>Compar</w:t>
            </w:r>
            <w:r w:rsidR="009C457D">
              <w:rPr>
                <w:rFonts w:cs="Arial"/>
                <w:sz w:val="22"/>
                <w:szCs w:val="22"/>
                <w:lang w:val="it-IT"/>
              </w:rPr>
              <w:t>a</w:t>
            </w:r>
            <w:r w:rsidRPr="009C457D">
              <w:rPr>
                <w:rFonts w:cs="Arial"/>
                <w:sz w:val="22"/>
                <w:szCs w:val="22"/>
                <w:lang w:val="it-IT"/>
              </w:rPr>
              <w:t>zioni tra due aggettivi: verbi o quantità.</w:t>
            </w:r>
          </w:p>
          <w:p w14:paraId="4D6EFC29" w14:textId="77777777" w:rsidR="00F01319" w:rsidRPr="009C457D" w:rsidRDefault="00F01319" w:rsidP="00E21137">
            <w:pPr>
              <w:numPr>
                <w:ilvl w:val="0"/>
                <w:numId w:val="17"/>
              </w:numPr>
              <w:jc w:val="left"/>
              <w:rPr>
                <w:rFonts w:cs="Arial"/>
                <w:sz w:val="22"/>
                <w:szCs w:val="22"/>
                <w:lang w:val="it-IT"/>
              </w:rPr>
            </w:pPr>
            <w:r w:rsidRPr="009C457D">
              <w:rPr>
                <w:rFonts w:cs="Arial"/>
                <w:sz w:val="22"/>
                <w:szCs w:val="22"/>
                <w:lang w:val="it-IT"/>
              </w:rPr>
              <w:t>I verbi farcela e andarsene.</w:t>
            </w:r>
          </w:p>
          <w:p w14:paraId="54C24A3A" w14:textId="77777777" w:rsidR="00D969DD" w:rsidRPr="009C457D" w:rsidRDefault="00D969DD" w:rsidP="00E21137">
            <w:pPr>
              <w:numPr>
                <w:ilvl w:val="0"/>
                <w:numId w:val="17"/>
              </w:numPr>
              <w:jc w:val="left"/>
              <w:rPr>
                <w:rFonts w:cs="Arial"/>
                <w:sz w:val="22"/>
                <w:szCs w:val="22"/>
                <w:lang w:val="it-IT"/>
              </w:rPr>
            </w:pPr>
            <w:r w:rsidRPr="009C457D">
              <w:rPr>
                <w:rFonts w:cs="Arial"/>
                <w:sz w:val="22"/>
                <w:szCs w:val="22"/>
                <w:lang w:val="it-IT"/>
              </w:rPr>
              <w:lastRenderedPageBreak/>
              <w:t>Prenotare una camera di albergo.</w:t>
            </w:r>
          </w:p>
          <w:p w14:paraId="3CA66830" w14:textId="620FF7BF" w:rsidR="00D969DD" w:rsidRPr="009C457D" w:rsidRDefault="00D969DD" w:rsidP="00E21137">
            <w:pPr>
              <w:numPr>
                <w:ilvl w:val="0"/>
                <w:numId w:val="17"/>
              </w:numPr>
              <w:jc w:val="left"/>
              <w:rPr>
                <w:rFonts w:cs="Arial"/>
                <w:sz w:val="22"/>
                <w:szCs w:val="22"/>
                <w:lang w:val="it-IT"/>
              </w:rPr>
            </w:pPr>
            <w:r w:rsidRPr="009C457D">
              <w:rPr>
                <w:rFonts w:cs="Arial"/>
                <w:sz w:val="22"/>
                <w:szCs w:val="22"/>
                <w:lang w:val="it-IT"/>
              </w:rPr>
              <w:t>Chiedere informazioni sui servizi alberghieri.</w:t>
            </w:r>
          </w:p>
          <w:p w14:paraId="19A04D8E" w14:textId="0D7CFCD2" w:rsidR="00D969DD" w:rsidRPr="009C457D" w:rsidRDefault="00D969DD" w:rsidP="00E21137">
            <w:pPr>
              <w:numPr>
                <w:ilvl w:val="0"/>
                <w:numId w:val="17"/>
              </w:numPr>
              <w:jc w:val="left"/>
              <w:rPr>
                <w:rFonts w:cs="Arial"/>
                <w:sz w:val="22"/>
                <w:szCs w:val="22"/>
                <w:lang w:val="it-IT"/>
              </w:rPr>
            </w:pPr>
            <w:r w:rsidRPr="009C457D">
              <w:rPr>
                <w:rFonts w:cs="Arial"/>
                <w:sz w:val="22"/>
                <w:szCs w:val="22"/>
                <w:lang w:val="it-IT"/>
              </w:rPr>
              <w:t>Forme particolari di comparazione.</w:t>
            </w:r>
          </w:p>
          <w:p w14:paraId="35CC9C0B" w14:textId="55BEA2EB" w:rsidR="00F01319" w:rsidRPr="009C457D" w:rsidRDefault="00F01319" w:rsidP="00E21137">
            <w:pPr>
              <w:numPr>
                <w:ilvl w:val="0"/>
                <w:numId w:val="17"/>
              </w:numPr>
              <w:jc w:val="left"/>
              <w:rPr>
                <w:rFonts w:cs="Arial"/>
                <w:sz w:val="22"/>
                <w:szCs w:val="22"/>
                <w:lang w:val="it-IT"/>
              </w:rPr>
            </w:pPr>
            <w:r w:rsidRPr="009C457D">
              <w:rPr>
                <w:rFonts w:cs="Arial"/>
                <w:sz w:val="22"/>
                <w:szCs w:val="22"/>
                <w:lang w:val="it-IT"/>
              </w:rPr>
              <w:t xml:space="preserve">Il superlativo relativo </w:t>
            </w:r>
            <w:r w:rsidR="00D969DD" w:rsidRPr="009C457D">
              <w:rPr>
                <w:rFonts w:cs="Arial"/>
                <w:sz w:val="22"/>
                <w:szCs w:val="22"/>
                <w:lang w:val="it-IT"/>
              </w:rPr>
              <w:t>di aggettivi.</w:t>
            </w:r>
          </w:p>
          <w:p w14:paraId="418387B2" w14:textId="4C7E7EE0" w:rsidR="00D969DD" w:rsidRPr="009C457D" w:rsidRDefault="00D969DD" w:rsidP="00E21137">
            <w:pPr>
              <w:numPr>
                <w:ilvl w:val="0"/>
                <w:numId w:val="17"/>
              </w:numPr>
              <w:jc w:val="left"/>
              <w:rPr>
                <w:rFonts w:cs="Arial"/>
                <w:sz w:val="22"/>
                <w:szCs w:val="22"/>
                <w:lang w:val="it-IT"/>
              </w:rPr>
            </w:pPr>
            <w:r w:rsidRPr="009C457D">
              <w:rPr>
                <w:rFonts w:cs="Arial"/>
                <w:sz w:val="22"/>
                <w:szCs w:val="22"/>
                <w:lang w:val="it-IT"/>
              </w:rPr>
              <w:t>Città italiane.</w:t>
            </w:r>
          </w:p>
          <w:p w14:paraId="23F48D2F" w14:textId="14F2CBDD" w:rsidR="00D969DD" w:rsidRPr="009C457D" w:rsidRDefault="00D969DD" w:rsidP="00E21137">
            <w:pPr>
              <w:numPr>
                <w:ilvl w:val="0"/>
                <w:numId w:val="17"/>
              </w:numPr>
              <w:jc w:val="left"/>
              <w:rPr>
                <w:rFonts w:cs="Arial"/>
                <w:sz w:val="22"/>
                <w:szCs w:val="22"/>
                <w:lang w:val="it-IT"/>
              </w:rPr>
            </w:pPr>
            <w:r w:rsidRPr="009C457D">
              <w:rPr>
                <w:rFonts w:cs="Arial"/>
                <w:sz w:val="22"/>
                <w:szCs w:val="22"/>
                <w:lang w:val="it-IT"/>
              </w:rPr>
              <w:t>UNITÀ 4</w:t>
            </w:r>
          </w:p>
          <w:p w14:paraId="058B2219" w14:textId="77777777" w:rsidR="00F01319" w:rsidRPr="009C457D" w:rsidRDefault="00F01319" w:rsidP="00E21137">
            <w:pPr>
              <w:numPr>
                <w:ilvl w:val="0"/>
                <w:numId w:val="17"/>
              </w:numPr>
              <w:jc w:val="left"/>
              <w:rPr>
                <w:rFonts w:cs="Arial"/>
                <w:sz w:val="22"/>
                <w:szCs w:val="22"/>
                <w:lang w:val="it-IT"/>
              </w:rPr>
            </w:pPr>
            <w:r w:rsidRPr="009C457D">
              <w:rPr>
                <w:rFonts w:cs="Arial"/>
                <w:sz w:val="22"/>
                <w:szCs w:val="22"/>
                <w:lang w:val="it-IT"/>
              </w:rPr>
              <w:t>Passato remoto</w:t>
            </w:r>
            <w:r w:rsidRPr="009C457D">
              <w:rPr>
                <w:rFonts w:cs="Arial"/>
                <w:sz w:val="22"/>
                <w:szCs w:val="22"/>
                <w:lang w:val="es-ES_tradnl"/>
              </w:rPr>
              <w:t>.</w:t>
            </w:r>
          </w:p>
          <w:p w14:paraId="7E77A656" w14:textId="6B85095B" w:rsidR="00B22298" w:rsidRPr="009C457D" w:rsidRDefault="00B22298" w:rsidP="00E21137">
            <w:pPr>
              <w:pStyle w:val="Default"/>
              <w:numPr>
                <w:ilvl w:val="0"/>
                <w:numId w:val="17"/>
              </w:numPr>
              <w:jc w:val="both"/>
              <w:rPr>
                <w:b/>
                <w:bCs/>
                <w:color w:val="365F91"/>
                <w:sz w:val="22"/>
                <w:szCs w:val="22"/>
                <w:lang w:val="en-US"/>
              </w:rPr>
            </w:pPr>
            <w:r w:rsidRPr="009C457D">
              <w:rPr>
                <w:bCs/>
                <w:sz w:val="22"/>
                <w:szCs w:val="22"/>
                <w:lang w:val="en-US"/>
              </w:rPr>
              <w:t>Trapassato remoto.</w:t>
            </w:r>
          </w:p>
          <w:p w14:paraId="7BDCCCB4" w14:textId="77777777" w:rsidR="008A5600" w:rsidRPr="009C457D" w:rsidRDefault="008A5600" w:rsidP="00E21137">
            <w:pPr>
              <w:pStyle w:val="Default"/>
              <w:numPr>
                <w:ilvl w:val="0"/>
                <w:numId w:val="17"/>
              </w:numPr>
              <w:jc w:val="both"/>
              <w:rPr>
                <w:b/>
                <w:bCs/>
                <w:color w:val="365F91"/>
                <w:sz w:val="22"/>
                <w:szCs w:val="22"/>
                <w:lang w:val="en-US"/>
              </w:rPr>
            </w:pPr>
            <w:r w:rsidRPr="009C457D">
              <w:rPr>
                <w:bCs/>
                <w:sz w:val="22"/>
                <w:szCs w:val="22"/>
                <w:lang w:val="en-US"/>
              </w:rPr>
              <w:t>I Comuni.</w:t>
            </w:r>
          </w:p>
          <w:p w14:paraId="60A60375" w14:textId="2C077F8D" w:rsidR="008A5600" w:rsidRPr="009C457D" w:rsidRDefault="008A5600" w:rsidP="00E21137">
            <w:pPr>
              <w:pStyle w:val="Default"/>
              <w:numPr>
                <w:ilvl w:val="0"/>
                <w:numId w:val="17"/>
              </w:numPr>
              <w:jc w:val="both"/>
              <w:rPr>
                <w:b/>
                <w:bCs/>
                <w:color w:val="365F91"/>
                <w:sz w:val="22"/>
                <w:szCs w:val="22"/>
                <w:lang w:val="en-US"/>
              </w:rPr>
            </w:pPr>
            <w:r w:rsidRPr="009C457D">
              <w:rPr>
                <w:bCs/>
                <w:sz w:val="22"/>
                <w:szCs w:val="22"/>
                <w:lang w:val="en-US"/>
              </w:rPr>
              <w:t>Signorie e principati.</w:t>
            </w:r>
          </w:p>
          <w:p w14:paraId="7F426226" w14:textId="77777777" w:rsidR="00E13129" w:rsidRPr="009C457D" w:rsidRDefault="00F01319" w:rsidP="00E21137">
            <w:pPr>
              <w:numPr>
                <w:ilvl w:val="0"/>
                <w:numId w:val="17"/>
              </w:numPr>
              <w:jc w:val="left"/>
              <w:rPr>
                <w:rFonts w:cs="Arial"/>
                <w:sz w:val="22"/>
                <w:szCs w:val="22"/>
                <w:lang w:val="it-IT"/>
              </w:rPr>
            </w:pPr>
            <w:r w:rsidRPr="009C457D">
              <w:rPr>
                <w:rFonts w:cs="Arial"/>
                <w:sz w:val="22"/>
                <w:szCs w:val="22"/>
                <w:lang w:val="es-ES_tradnl"/>
              </w:rPr>
              <w:t>Avverbi di modo.</w:t>
            </w:r>
          </w:p>
          <w:p w14:paraId="36B50064" w14:textId="2626BAA5" w:rsidR="008A5600" w:rsidRPr="009C457D" w:rsidRDefault="008A5600" w:rsidP="00E21137">
            <w:pPr>
              <w:numPr>
                <w:ilvl w:val="0"/>
                <w:numId w:val="17"/>
              </w:numPr>
              <w:jc w:val="left"/>
              <w:rPr>
                <w:rFonts w:cs="Arial"/>
                <w:sz w:val="22"/>
                <w:szCs w:val="22"/>
                <w:lang w:val="it-IT"/>
              </w:rPr>
            </w:pPr>
            <w:r w:rsidRPr="009C457D">
              <w:rPr>
                <w:rFonts w:cs="Arial"/>
                <w:sz w:val="22"/>
                <w:szCs w:val="22"/>
                <w:lang w:val="es-ES_tradnl"/>
              </w:rPr>
              <w:t>Brevissima storia d’Italia.</w:t>
            </w:r>
          </w:p>
          <w:p w14:paraId="36D3172C" w14:textId="5E8820F7" w:rsidR="008A5600" w:rsidRPr="009C457D" w:rsidRDefault="008A5600" w:rsidP="00E21137">
            <w:pPr>
              <w:numPr>
                <w:ilvl w:val="0"/>
                <w:numId w:val="17"/>
              </w:numPr>
              <w:jc w:val="left"/>
              <w:rPr>
                <w:rFonts w:cs="Arial"/>
                <w:sz w:val="22"/>
                <w:szCs w:val="22"/>
                <w:lang w:val="it-IT"/>
              </w:rPr>
            </w:pPr>
            <w:r w:rsidRPr="009C457D">
              <w:rPr>
                <w:rFonts w:cs="Arial"/>
                <w:sz w:val="22"/>
                <w:szCs w:val="22"/>
                <w:lang w:val="es-ES_tradnl"/>
              </w:rPr>
              <w:t>UNITÀ 5</w:t>
            </w:r>
          </w:p>
          <w:p w14:paraId="30BC421E" w14:textId="77777777" w:rsidR="00F72FC1" w:rsidRPr="009C457D" w:rsidRDefault="00F72FC1" w:rsidP="00E21137">
            <w:pPr>
              <w:pStyle w:val="Default"/>
              <w:numPr>
                <w:ilvl w:val="0"/>
                <w:numId w:val="17"/>
              </w:numPr>
              <w:jc w:val="both"/>
              <w:rPr>
                <w:b/>
                <w:bCs/>
                <w:color w:val="365F91"/>
                <w:sz w:val="22"/>
                <w:szCs w:val="22"/>
                <w:lang w:val="en-US"/>
              </w:rPr>
            </w:pPr>
            <w:r w:rsidRPr="009C457D">
              <w:rPr>
                <w:bCs/>
                <w:sz w:val="22"/>
                <w:szCs w:val="22"/>
                <w:lang w:val="en-US"/>
              </w:rPr>
              <w:t>Congiuntivo presente.</w:t>
            </w:r>
          </w:p>
          <w:p w14:paraId="41414B8B" w14:textId="77777777" w:rsidR="00F72FC1" w:rsidRPr="009C457D" w:rsidRDefault="00F72FC1" w:rsidP="00E21137">
            <w:pPr>
              <w:pStyle w:val="Default"/>
              <w:numPr>
                <w:ilvl w:val="0"/>
                <w:numId w:val="17"/>
              </w:numPr>
              <w:jc w:val="both"/>
              <w:rPr>
                <w:bCs/>
                <w:sz w:val="22"/>
                <w:szCs w:val="22"/>
                <w:lang w:val="en-US"/>
              </w:rPr>
            </w:pPr>
            <w:r w:rsidRPr="009C457D">
              <w:rPr>
                <w:bCs/>
                <w:sz w:val="22"/>
                <w:szCs w:val="22"/>
                <w:lang w:val="en-US"/>
              </w:rPr>
              <w:t>Congiuntivo passato.</w:t>
            </w:r>
          </w:p>
          <w:p w14:paraId="00FBFAC0" w14:textId="77777777" w:rsidR="00F72FC1" w:rsidRPr="009C457D" w:rsidRDefault="00F72FC1" w:rsidP="00E21137">
            <w:pPr>
              <w:pStyle w:val="Default"/>
              <w:numPr>
                <w:ilvl w:val="0"/>
                <w:numId w:val="17"/>
              </w:numPr>
              <w:jc w:val="both"/>
              <w:rPr>
                <w:b/>
                <w:bCs/>
                <w:color w:val="365F91"/>
                <w:sz w:val="22"/>
                <w:szCs w:val="22"/>
                <w:lang w:val="it-IT"/>
              </w:rPr>
            </w:pPr>
            <w:r w:rsidRPr="009C457D">
              <w:rPr>
                <w:bCs/>
                <w:sz w:val="22"/>
                <w:szCs w:val="22"/>
                <w:lang w:val="it-IT"/>
              </w:rPr>
              <w:t>Gli usi del congiuntivo I (opinione soggettiva, incertezza, volontà, speranza)</w:t>
            </w:r>
          </w:p>
          <w:p w14:paraId="5DCF56C3" w14:textId="77777777" w:rsidR="00F72FC1" w:rsidRPr="009C457D" w:rsidRDefault="00F72FC1" w:rsidP="00E21137">
            <w:pPr>
              <w:pStyle w:val="Default"/>
              <w:numPr>
                <w:ilvl w:val="0"/>
                <w:numId w:val="17"/>
              </w:numPr>
              <w:jc w:val="both"/>
              <w:rPr>
                <w:bCs/>
                <w:sz w:val="22"/>
                <w:szCs w:val="22"/>
                <w:lang w:val="it-IT"/>
              </w:rPr>
            </w:pPr>
            <w:r w:rsidRPr="009C457D">
              <w:rPr>
                <w:bCs/>
                <w:sz w:val="22"/>
                <w:szCs w:val="22"/>
                <w:lang w:val="it-IT"/>
              </w:rPr>
              <w:t>Gli usi del congiuntivo II (sebbene, senza che, affinchè, malgrado che)</w:t>
            </w:r>
          </w:p>
          <w:p w14:paraId="76406DD3" w14:textId="77777777" w:rsidR="00F72FC1" w:rsidRPr="009C457D" w:rsidRDefault="00F72FC1" w:rsidP="00E21137">
            <w:pPr>
              <w:pStyle w:val="Default"/>
              <w:numPr>
                <w:ilvl w:val="0"/>
                <w:numId w:val="17"/>
              </w:numPr>
              <w:jc w:val="both"/>
              <w:rPr>
                <w:bCs/>
                <w:sz w:val="22"/>
                <w:szCs w:val="22"/>
                <w:lang w:val="it-IT"/>
              </w:rPr>
            </w:pPr>
            <w:r w:rsidRPr="009C457D">
              <w:rPr>
                <w:bCs/>
                <w:sz w:val="22"/>
                <w:szCs w:val="22"/>
                <w:lang w:val="it-IT"/>
              </w:rPr>
              <w:t>La concordanza dei tempi del congiuntivo.</w:t>
            </w:r>
          </w:p>
          <w:p w14:paraId="20C22E0B" w14:textId="77777777" w:rsidR="00F72FC1" w:rsidRPr="009C457D" w:rsidRDefault="00F72FC1" w:rsidP="00E21137">
            <w:pPr>
              <w:pStyle w:val="Default"/>
              <w:numPr>
                <w:ilvl w:val="0"/>
                <w:numId w:val="17"/>
              </w:numPr>
              <w:jc w:val="both"/>
              <w:rPr>
                <w:bCs/>
                <w:sz w:val="22"/>
                <w:szCs w:val="22"/>
                <w:lang w:val="it-IT"/>
              </w:rPr>
            </w:pPr>
            <w:r w:rsidRPr="009C457D">
              <w:rPr>
                <w:bCs/>
                <w:sz w:val="22"/>
                <w:szCs w:val="22"/>
                <w:lang w:val="it-IT"/>
              </w:rPr>
              <w:t>Quando non usare il congiuntivo.</w:t>
            </w:r>
          </w:p>
          <w:p w14:paraId="546D0F2C" w14:textId="77777777" w:rsidR="00F72FC1" w:rsidRPr="009C457D" w:rsidRDefault="00F72FC1" w:rsidP="00E21137">
            <w:pPr>
              <w:pStyle w:val="Default"/>
              <w:numPr>
                <w:ilvl w:val="0"/>
                <w:numId w:val="17"/>
              </w:numPr>
              <w:jc w:val="both"/>
              <w:rPr>
                <w:bCs/>
                <w:sz w:val="22"/>
                <w:szCs w:val="22"/>
                <w:lang w:val="it-IT"/>
              </w:rPr>
            </w:pPr>
            <w:r w:rsidRPr="009C457D">
              <w:rPr>
                <w:bCs/>
                <w:sz w:val="22"/>
                <w:szCs w:val="22"/>
                <w:lang w:val="it-IT"/>
              </w:rPr>
              <w:t>Lo sport in Italia.</w:t>
            </w:r>
          </w:p>
          <w:p w14:paraId="27659207" w14:textId="0F4FAAF1" w:rsidR="008A5600" w:rsidRPr="009C457D" w:rsidRDefault="008A5600" w:rsidP="00E21137">
            <w:pPr>
              <w:pStyle w:val="Default"/>
              <w:numPr>
                <w:ilvl w:val="0"/>
                <w:numId w:val="17"/>
              </w:numPr>
              <w:jc w:val="both"/>
              <w:rPr>
                <w:bCs/>
                <w:sz w:val="22"/>
                <w:szCs w:val="22"/>
                <w:lang w:val="it-IT"/>
              </w:rPr>
            </w:pPr>
            <w:r w:rsidRPr="009C457D">
              <w:rPr>
                <w:bCs/>
                <w:sz w:val="22"/>
                <w:szCs w:val="22"/>
                <w:lang w:val="it-IT"/>
              </w:rPr>
              <w:t>UNITÀ 6</w:t>
            </w:r>
          </w:p>
          <w:p w14:paraId="76EBE725" w14:textId="77777777" w:rsidR="00F72FC1" w:rsidRPr="009C457D" w:rsidRDefault="00F72FC1" w:rsidP="00E21137">
            <w:pPr>
              <w:pStyle w:val="Default"/>
              <w:numPr>
                <w:ilvl w:val="0"/>
                <w:numId w:val="17"/>
              </w:numPr>
              <w:jc w:val="both"/>
              <w:rPr>
                <w:bCs/>
                <w:sz w:val="22"/>
                <w:szCs w:val="22"/>
                <w:lang w:val="it-IT"/>
              </w:rPr>
            </w:pPr>
            <w:r w:rsidRPr="009C457D">
              <w:rPr>
                <w:bCs/>
                <w:sz w:val="22"/>
                <w:szCs w:val="22"/>
                <w:lang w:val="it-IT"/>
              </w:rPr>
              <w:t>Imperativo indiretto (formale).</w:t>
            </w:r>
          </w:p>
          <w:p w14:paraId="530F6050" w14:textId="77777777" w:rsidR="00F72FC1" w:rsidRPr="009C457D" w:rsidRDefault="00F72FC1" w:rsidP="00E21137">
            <w:pPr>
              <w:pStyle w:val="Default"/>
              <w:numPr>
                <w:ilvl w:val="0"/>
                <w:numId w:val="17"/>
              </w:numPr>
              <w:jc w:val="both"/>
              <w:rPr>
                <w:bCs/>
                <w:sz w:val="22"/>
                <w:szCs w:val="22"/>
                <w:lang w:val="it-IT"/>
              </w:rPr>
            </w:pPr>
            <w:r w:rsidRPr="009C457D">
              <w:rPr>
                <w:bCs/>
                <w:sz w:val="22"/>
                <w:szCs w:val="22"/>
                <w:lang w:val="it-IT"/>
              </w:rPr>
              <w:t>L’imperativo con in pronomi.</w:t>
            </w:r>
          </w:p>
          <w:p w14:paraId="7E5DA874" w14:textId="6A14603A" w:rsidR="008A5600" w:rsidRPr="009C457D" w:rsidRDefault="008A5600" w:rsidP="00E21137">
            <w:pPr>
              <w:pStyle w:val="Default"/>
              <w:numPr>
                <w:ilvl w:val="0"/>
                <w:numId w:val="17"/>
              </w:numPr>
              <w:jc w:val="both"/>
              <w:rPr>
                <w:bCs/>
                <w:sz w:val="22"/>
                <w:szCs w:val="22"/>
                <w:lang w:val="it-IT"/>
              </w:rPr>
            </w:pPr>
            <w:r w:rsidRPr="009C457D">
              <w:rPr>
                <w:bCs/>
                <w:sz w:val="22"/>
                <w:szCs w:val="22"/>
                <w:lang w:val="it-IT"/>
              </w:rPr>
              <w:t>Due tenori fenomeno.</w:t>
            </w:r>
          </w:p>
          <w:p w14:paraId="0FEED03B" w14:textId="77777777" w:rsidR="00F72FC1" w:rsidRPr="009C457D" w:rsidRDefault="00F72FC1" w:rsidP="00E21137">
            <w:pPr>
              <w:pStyle w:val="Default"/>
              <w:numPr>
                <w:ilvl w:val="0"/>
                <w:numId w:val="17"/>
              </w:numPr>
              <w:jc w:val="both"/>
              <w:rPr>
                <w:bCs/>
                <w:sz w:val="22"/>
                <w:szCs w:val="22"/>
                <w:lang w:val="it-IT"/>
              </w:rPr>
            </w:pPr>
            <w:r w:rsidRPr="009C457D">
              <w:rPr>
                <w:bCs/>
                <w:sz w:val="22"/>
                <w:szCs w:val="22"/>
                <w:lang w:val="it-IT"/>
              </w:rPr>
              <w:t>La forma negativa dell’imperativo.</w:t>
            </w:r>
          </w:p>
          <w:p w14:paraId="57B721E0" w14:textId="77777777" w:rsidR="00F72FC1" w:rsidRPr="009C457D" w:rsidRDefault="00F72FC1" w:rsidP="00E21137">
            <w:pPr>
              <w:pStyle w:val="Default"/>
              <w:numPr>
                <w:ilvl w:val="0"/>
                <w:numId w:val="17"/>
              </w:numPr>
              <w:jc w:val="both"/>
              <w:rPr>
                <w:bCs/>
                <w:sz w:val="22"/>
                <w:szCs w:val="22"/>
                <w:lang w:val="it-IT"/>
              </w:rPr>
            </w:pPr>
            <w:r w:rsidRPr="009C457D">
              <w:rPr>
                <w:bCs/>
                <w:sz w:val="22"/>
                <w:szCs w:val="22"/>
                <w:lang w:val="it-IT"/>
              </w:rPr>
              <w:t>Indicazioni stradali con il congiuntivo indiretto.</w:t>
            </w:r>
          </w:p>
          <w:p w14:paraId="279B824A" w14:textId="77777777" w:rsidR="00F72FC1" w:rsidRPr="009C457D" w:rsidRDefault="00F72FC1" w:rsidP="00E21137">
            <w:pPr>
              <w:pStyle w:val="Default"/>
              <w:numPr>
                <w:ilvl w:val="0"/>
                <w:numId w:val="17"/>
              </w:numPr>
              <w:jc w:val="both"/>
              <w:rPr>
                <w:bCs/>
                <w:sz w:val="22"/>
                <w:szCs w:val="22"/>
                <w:lang w:val="it-IT"/>
              </w:rPr>
            </w:pPr>
            <w:r w:rsidRPr="009C457D">
              <w:rPr>
                <w:bCs/>
                <w:sz w:val="22"/>
                <w:szCs w:val="22"/>
                <w:lang w:val="it-IT"/>
              </w:rPr>
              <w:t>Indefiniti come aggettivi e pronomi.</w:t>
            </w:r>
          </w:p>
          <w:p w14:paraId="13E22AA6" w14:textId="77777777" w:rsidR="00F72FC1" w:rsidRPr="009C457D" w:rsidRDefault="00F72FC1" w:rsidP="00E21137">
            <w:pPr>
              <w:pStyle w:val="Default"/>
              <w:numPr>
                <w:ilvl w:val="0"/>
                <w:numId w:val="17"/>
              </w:numPr>
              <w:jc w:val="both"/>
              <w:rPr>
                <w:bCs/>
                <w:sz w:val="22"/>
                <w:szCs w:val="22"/>
                <w:lang w:val="it-IT"/>
              </w:rPr>
            </w:pPr>
            <w:r w:rsidRPr="009C457D">
              <w:rPr>
                <w:bCs/>
                <w:sz w:val="22"/>
                <w:szCs w:val="22"/>
                <w:lang w:val="it-IT"/>
              </w:rPr>
              <w:t>L’opera italiana.</w:t>
            </w:r>
          </w:p>
          <w:p w14:paraId="6FF0B4D1" w14:textId="3D464A6B" w:rsidR="00E21137" w:rsidRPr="009C457D" w:rsidRDefault="00E21137" w:rsidP="00E21137">
            <w:pPr>
              <w:pStyle w:val="Default"/>
              <w:numPr>
                <w:ilvl w:val="0"/>
                <w:numId w:val="17"/>
              </w:numPr>
              <w:jc w:val="both"/>
              <w:rPr>
                <w:bCs/>
                <w:sz w:val="22"/>
                <w:szCs w:val="22"/>
                <w:lang w:val="it-IT"/>
              </w:rPr>
            </w:pPr>
            <w:r w:rsidRPr="009C457D">
              <w:rPr>
                <w:bCs/>
                <w:sz w:val="22"/>
                <w:szCs w:val="22"/>
                <w:lang w:val="it-IT"/>
              </w:rPr>
              <w:t>UNITÀ 7</w:t>
            </w:r>
          </w:p>
          <w:p w14:paraId="668AED02" w14:textId="77777777" w:rsidR="00F72FC1" w:rsidRPr="009C457D" w:rsidRDefault="00F72FC1" w:rsidP="00E21137">
            <w:pPr>
              <w:pStyle w:val="Default"/>
              <w:numPr>
                <w:ilvl w:val="0"/>
                <w:numId w:val="17"/>
              </w:numPr>
              <w:jc w:val="both"/>
              <w:rPr>
                <w:bCs/>
                <w:sz w:val="22"/>
                <w:szCs w:val="22"/>
                <w:lang w:val="it-IT"/>
              </w:rPr>
            </w:pPr>
            <w:r w:rsidRPr="009C457D">
              <w:rPr>
                <w:bCs/>
                <w:sz w:val="22"/>
                <w:szCs w:val="22"/>
                <w:lang w:val="it-IT"/>
              </w:rPr>
              <w:t>Il congiuntivo imperfetto.</w:t>
            </w:r>
          </w:p>
          <w:p w14:paraId="2A08C1D8" w14:textId="77777777" w:rsidR="00F72FC1" w:rsidRPr="009C457D" w:rsidRDefault="00F72FC1" w:rsidP="00E21137">
            <w:pPr>
              <w:pStyle w:val="Default"/>
              <w:numPr>
                <w:ilvl w:val="0"/>
                <w:numId w:val="17"/>
              </w:numPr>
              <w:jc w:val="both"/>
              <w:rPr>
                <w:bCs/>
                <w:sz w:val="22"/>
                <w:szCs w:val="22"/>
                <w:lang w:val="it-IT"/>
              </w:rPr>
            </w:pPr>
            <w:r w:rsidRPr="009C457D">
              <w:rPr>
                <w:bCs/>
                <w:sz w:val="22"/>
                <w:szCs w:val="22"/>
                <w:lang w:val="it-IT"/>
              </w:rPr>
              <w:t>Congiuntivo trapassato.</w:t>
            </w:r>
          </w:p>
          <w:p w14:paraId="25703E71" w14:textId="77777777" w:rsidR="00E21137" w:rsidRPr="009C457D" w:rsidRDefault="00E21137" w:rsidP="00E21137">
            <w:pPr>
              <w:pStyle w:val="Default"/>
              <w:numPr>
                <w:ilvl w:val="0"/>
                <w:numId w:val="17"/>
              </w:numPr>
              <w:jc w:val="both"/>
              <w:rPr>
                <w:bCs/>
                <w:sz w:val="22"/>
                <w:szCs w:val="22"/>
                <w:lang w:val="it-IT"/>
              </w:rPr>
            </w:pPr>
            <w:r w:rsidRPr="009C457D">
              <w:rPr>
                <w:bCs/>
                <w:sz w:val="22"/>
                <w:szCs w:val="22"/>
                <w:lang w:val="it-IT"/>
              </w:rPr>
              <w:t>L’uso del congiuntivo imperfetto I (pensavo, credevo, immaginavo)</w:t>
            </w:r>
          </w:p>
          <w:p w14:paraId="0B9B4D2C" w14:textId="5B0E6C0F" w:rsidR="00E60F01" w:rsidRPr="00E21137" w:rsidRDefault="00E21137" w:rsidP="00E21137">
            <w:pPr>
              <w:pStyle w:val="Default"/>
              <w:numPr>
                <w:ilvl w:val="0"/>
                <w:numId w:val="17"/>
              </w:numPr>
              <w:jc w:val="both"/>
              <w:rPr>
                <w:bCs/>
                <w:lang w:val="it-IT"/>
              </w:rPr>
            </w:pPr>
            <w:r w:rsidRPr="009C457D">
              <w:rPr>
                <w:bCs/>
                <w:sz w:val="22"/>
                <w:szCs w:val="22"/>
                <w:lang w:val="it-IT"/>
              </w:rPr>
              <w:t>L’uso del congiuntivo imperfetto II (senza che, a meno che, prima che)</w:t>
            </w:r>
          </w:p>
        </w:tc>
      </w:tr>
    </w:tbl>
    <w:p w14:paraId="046D472A" w14:textId="77777777" w:rsidR="0085795F" w:rsidRPr="00E60F01" w:rsidRDefault="0085795F" w:rsidP="001D2DD9">
      <w:pPr>
        <w:rPr>
          <w:rFonts w:cs="Arial"/>
          <w:b/>
          <w:sz w:val="20"/>
          <w:lang w:val="it-IT"/>
        </w:rPr>
      </w:pPr>
    </w:p>
    <w:tbl>
      <w:tblPr>
        <w:tblW w:w="918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1E0" w:firstRow="1" w:lastRow="1" w:firstColumn="1" w:lastColumn="1" w:noHBand="0" w:noVBand="0"/>
      </w:tblPr>
      <w:tblGrid>
        <w:gridCol w:w="9180"/>
      </w:tblGrid>
      <w:tr w:rsidR="00D94991" w:rsidRPr="00B90CB0" w14:paraId="659BA4B4" w14:textId="77777777" w:rsidTr="00384BD9">
        <w:tc>
          <w:tcPr>
            <w:tcW w:w="9180" w:type="dxa"/>
            <w:tcBorders>
              <w:top w:val="single" w:sz="8" w:space="0" w:color="4BACC6"/>
            </w:tcBorders>
            <w:shd w:val="clear" w:color="auto" w:fill="365F91"/>
          </w:tcPr>
          <w:p w14:paraId="6F4FDB44" w14:textId="77777777" w:rsidR="00D94991" w:rsidRPr="00B90CB0" w:rsidRDefault="00D94991" w:rsidP="001D2DD9">
            <w:pPr>
              <w:rPr>
                <w:rFonts w:cs="Arial"/>
                <w:b/>
                <w:bCs/>
                <w:color w:val="FFFFFF"/>
                <w:szCs w:val="24"/>
              </w:rPr>
            </w:pPr>
            <w:r w:rsidRPr="00B90CB0">
              <w:rPr>
                <w:rFonts w:cs="Arial"/>
                <w:b/>
                <w:bCs/>
                <w:color w:val="FFFFFF"/>
                <w:szCs w:val="24"/>
              </w:rPr>
              <w:t>SISTEMA DE EVALUACIÓN</w:t>
            </w:r>
          </w:p>
        </w:tc>
      </w:tr>
      <w:tr w:rsidR="00D94991" w:rsidRPr="00D96314" w14:paraId="5F278187" w14:textId="77777777" w:rsidTr="00384BD9">
        <w:trPr>
          <w:trHeight w:val="821"/>
        </w:trPr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F0A87E7" w14:textId="3A07D666" w:rsidR="0095791B" w:rsidRPr="00C420AF" w:rsidRDefault="00E45279" w:rsidP="0095791B">
            <w:pPr>
              <w:pStyle w:val="Default"/>
              <w:jc w:val="both"/>
              <w:rPr>
                <w:sz w:val="23"/>
                <w:szCs w:val="23"/>
                <w:lang w:val="it-IT"/>
              </w:rPr>
            </w:pPr>
            <w:r w:rsidRPr="00C420AF">
              <w:rPr>
                <w:sz w:val="23"/>
                <w:szCs w:val="23"/>
                <w:lang w:val="it-IT"/>
              </w:rPr>
              <w:t>Ci sono tre mome</w:t>
            </w:r>
            <w:r w:rsidR="004061DF" w:rsidRPr="00C420AF">
              <w:rPr>
                <w:sz w:val="23"/>
                <w:szCs w:val="23"/>
                <w:lang w:val="it-IT"/>
              </w:rPr>
              <w:t>nti di valutazione. Il primo corrisponde al 30%, il secondo 30% e l’ultimo 40%, spiegati di seguito</w:t>
            </w:r>
            <w:r w:rsidR="0095791B" w:rsidRPr="00C420AF">
              <w:rPr>
                <w:sz w:val="23"/>
                <w:szCs w:val="23"/>
                <w:lang w:val="it-IT"/>
              </w:rPr>
              <w:t xml:space="preserve">: </w:t>
            </w:r>
          </w:p>
          <w:p w14:paraId="720C5BB7" w14:textId="077CFEF6" w:rsidR="007D6A79" w:rsidRPr="00C420AF" w:rsidRDefault="004061DF" w:rsidP="004061DF">
            <w:pPr>
              <w:rPr>
                <w:rFonts w:cs="Arial"/>
                <w:b/>
                <w:bCs/>
                <w:sz w:val="20"/>
                <w:lang w:val="it-IT"/>
              </w:rPr>
            </w:pPr>
            <w:r w:rsidRPr="00C420AF">
              <w:rPr>
                <w:sz w:val="23"/>
                <w:szCs w:val="23"/>
                <w:lang w:val="it-IT"/>
              </w:rPr>
              <w:t>Primo Esame + Esame</w:t>
            </w:r>
            <w:r w:rsidR="00A32202">
              <w:rPr>
                <w:sz w:val="23"/>
                <w:szCs w:val="23"/>
                <w:lang w:val="it-IT"/>
              </w:rPr>
              <w:t xml:space="preserve"> Metà</w:t>
            </w:r>
            <w:r w:rsidRPr="00C420AF">
              <w:rPr>
                <w:sz w:val="23"/>
                <w:szCs w:val="23"/>
                <w:lang w:val="it-IT"/>
              </w:rPr>
              <w:t xml:space="preserve"> corso + Esame finale</w:t>
            </w:r>
            <w:r w:rsidR="0095791B" w:rsidRPr="00C420AF">
              <w:rPr>
                <w:sz w:val="23"/>
                <w:szCs w:val="23"/>
                <w:lang w:val="it-IT"/>
              </w:rPr>
              <w:t xml:space="preserve"> + </w:t>
            </w:r>
            <w:r w:rsidRPr="00C420AF">
              <w:rPr>
                <w:sz w:val="23"/>
                <w:szCs w:val="23"/>
                <w:lang w:val="it-IT"/>
              </w:rPr>
              <w:t>Voti Finali</w:t>
            </w:r>
          </w:p>
        </w:tc>
      </w:tr>
      <w:tr w:rsidR="00D94991" w:rsidRPr="00D96314" w14:paraId="7E2CFF9D" w14:textId="77777777" w:rsidTr="00384BD9">
        <w:tc>
          <w:tcPr>
            <w:tcW w:w="9180" w:type="dxa"/>
            <w:tcBorders>
              <w:top w:val="doub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9A0F03D" w14:textId="77777777" w:rsidR="00D94991" w:rsidRPr="00C420AF" w:rsidRDefault="00D94991" w:rsidP="001D2DD9">
            <w:pPr>
              <w:rPr>
                <w:rFonts w:cs="Arial"/>
                <w:b/>
                <w:bCs/>
                <w:sz w:val="20"/>
                <w:lang w:val="it-IT"/>
              </w:rPr>
            </w:pPr>
          </w:p>
        </w:tc>
      </w:tr>
    </w:tbl>
    <w:p w14:paraId="1F5737BA" w14:textId="77777777" w:rsidR="0026008B" w:rsidRPr="00C420AF" w:rsidRDefault="0026008B" w:rsidP="001D2DD9">
      <w:pPr>
        <w:rPr>
          <w:rFonts w:cs="Arial"/>
          <w:b/>
          <w:sz w:val="20"/>
          <w:lang w:val="it-IT"/>
        </w:rPr>
      </w:pPr>
    </w:p>
    <w:tbl>
      <w:tblPr>
        <w:tblW w:w="918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1E0" w:firstRow="1" w:lastRow="1" w:firstColumn="1" w:lastColumn="1" w:noHBand="0" w:noVBand="0"/>
      </w:tblPr>
      <w:tblGrid>
        <w:gridCol w:w="9180"/>
      </w:tblGrid>
      <w:tr w:rsidR="00FE144E" w:rsidRPr="00B90CB0" w14:paraId="097C13F6" w14:textId="77777777" w:rsidTr="00384BD9">
        <w:tc>
          <w:tcPr>
            <w:tcW w:w="9180" w:type="dxa"/>
            <w:shd w:val="clear" w:color="auto" w:fill="365F91"/>
          </w:tcPr>
          <w:p w14:paraId="7001A0A0" w14:textId="77777777" w:rsidR="00FE144E" w:rsidRPr="00B90CB0" w:rsidRDefault="00FE144E" w:rsidP="001D2DD9">
            <w:pPr>
              <w:rPr>
                <w:rFonts w:cs="Arial"/>
                <w:b/>
                <w:bCs/>
                <w:color w:val="FFFFFF"/>
                <w:szCs w:val="24"/>
              </w:rPr>
            </w:pPr>
            <w:r w:rsidRPr="00B90CB0">
              <w:rPr>
                <w:rFonts w:cs="Arial"/>
                <w:b/>
                <w:bCs/>
                <w:color w:val="FFFFFF"/>
                <w:szCs w:val="24"/>
              </w:rPr>
              <w:lastRenderedPageBreak/>
              <w:t>BIBLIOGRAFÍA</w:t>
            </w:r>
          </w:p>
        </w:tc>
      </w:tr>
      <w:tr w:rsidR="00FE144E" w:rsidRPr="00B90CB0" w14:paraId="2277E6C1" w14:textId="77777777" w:rsidTr="00384BD9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6A25AF5" w14:textId="30EEEEB2" w:rsidR="007540D7" w:rsidRPr="001B26F9" w:rsidRDefault="007540D7" w:rsidP="007540D7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26F9">
              <w:rPr>
                <w:rFonts w:ascii="Arial" w:hAnsi="Arial" w:cs="Arial"/>
                <w:color w:val="000000"/>
                <w:sz w:val="20"/>
                <w:szCs w:val="20"/>
              </w:rPr>
              <w:t>Bidetti, A., Piccolo L.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2006. Nuovo Progetto Italiano 2</w:t>
            </w:r>
            <w:r w:rsidRPr="001B26F9">
              <w:rPr>
                <w:rFonts w:ascii="Arial" w:hAnsi="Arial" w:cs="Arial"/>
                <w:color w:val="000000"/>
                <w:sz w:val="20"/>
                <w:szCs w:val="20"/>
              </w:rPr>
              <w:t>. Roma, IT. Edizioni Edilingua. ISBN:</w:t>
            </w:r>
            <w:r w:rsidR="00FB6C2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71FE9" w:rsidRPr="001B26F9">
              <w:rPr>
                <w:rFonts w:ascii="Arial" w:hAnsi="Arial" w:cs="Arial"/>
                <w:color w:val="000000"/>
                <w:sz w:val="20"/>
                <w:szCs w:val="20"/>
              </w:rPr>
              <w:t>960-6632-</w:t>
            </w:r>
            <w:r w:rsidR="00271FE9">
              <w:rPr>
                <w:rFonts w:ascii="Arial" w:hAnsi="Arial" w:cs="Arial"/>
                <w:color w:val="000000"/>
                <w:sz w:val="20"/>
                <w:szCs w:val="20"/>
              </w:rPr>
              <w:t>92-78</w:t>
            </w:r>
          </w:p>
          <w:p w14:paraId="684EF575" w14:textId="77777777" w:rsidR="007540D7" w:rsidRDefault="007540D7" w:rsidP="007540D7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AF4">
              <w:rPr>
                <w:rFonts w:ascii="Arial" w:hAnsi="Arial" w:cs="Arial"/>
                <w:color w:val="000000"/>
                <w:sz w:val="20"/>
                <w:szCs w:val="20"/>
              </w:rPr>
              <w:t xml:space="preserve">M.T. Rigato, E. Bruni, M. Terragni.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1989. </w:t>
            </w:r>
            <w:r w:rsidRPr="00953AF4">
              <w:rPr>
                <w:rFonts w:ascii="Arial" w:hAnsi="Arial" w:cs="Arial"/>
                <w:color w:val="000000"/>
                <w:sz w:val="20"/>
                <w:szCs w:val="20"/>
              </w:rPr>
              <w:t>Percorsi di Lettura 1. Antologia per la scuola media. Roma, IT. Editrice La Scuola. ISBN: 88-350-8120-3</w:t>
            </w:r>
          </w:p>
          <w:p w14:paraId="382B8057" w14:textId="77777777" w:rsidR="007540D7" w:rsidRPr="001B26F9" w:rsidRDefault="007540D7" w:rsidP="007540D7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M. La Grassa. 2013. L’Italiano all’Università. Roma, IT. Edizioni Edilingua. ISBN: 978-960-693-068-3</w:t>
            </w:r>
          </w:p>
          <w:p w14:paraId="457B339D" w14:textId="632DE287" w:rsidR="00FE144E" w:rsidRPr="00B90CB0" w:rsidRDefault="007540D7" w:rsidP="007540D7">
            <w:pPr>
              <w:rPr>
                <w:rFonts w:cs="Arial"/>
                <w:bCs/>
                <w:i/>
                <w:sz w:val="16"/>
                <w:szCs w:val="16"/>
              </w:rPr>
            </w:pPr>
            <w:r w:rsidRPr="001372F6">
              <w:rPr>
                <w:rFonts w:cs="Arial"/>
                <w:color w:val="000000"/>
                <w:sz w:val="20"/>
                <w:lang w:val="it-IT"/>
              </w:rPr>
              <w:t xml:space="preserve">Notarbartolo A., Pattavina V. 2009. Il Mondo in Cifre 2009. Roma, IT. Ed. Fusi Orari. </w:t>
            </w:r>
            <w:r w:rsidRPr="001B26F9">
              <w:rPr>
                <w:rFonts w:cs="Arial"/>
                <w:color w:val="000000"/>
                <w:sz w:val="20"/>
              </w:rPr>
              <w:t>ISBN: 978-8889674413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</w:p>
        </w:tc>
      </w:tr>
      <w:tr w:rsidR="00FE144E" w:rsidRPr="00B90CB0" w14:paraId="5629C763" w14:textId="77777777" w:rsidTr="00384BD9">
        <w:tc>
          <w:tcPr>
            <w:tcW w:w="9180" w:type="dxa"/>
            <w:tcBorders>
              <w:top w:val="doub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6CDC2FFC" w14:textId="77777777" w:rsidR="00FE144E" w:rsidRPr="00B90CB0" w:rsidRDefault="00FE144E" w:rsidP="001D2DD9">
            <w:pPr>
              <w:rPr>
                <w:rFonts w:cs="Arial"/>
                <w:b/>
                <w:bCs/>
                <w:sz w:val="20"/>
              </w:rPr>
            </w:pPr>
          </w:p>
        </w:tc>
      </w:tr>
    </w:tbl>
    <w:p w14:paraId="1BD31016" w14:textId="77777777" w:rsidR="00FE144E" w:rsidRPr="00B90CB0" w:rsidRDefault="00FE144E" w:rsidP="001D2DD9">
      <w:pPr>
        <w:rPr>
          <w:rFonts w:cs="Arial"/>
          <w:b/>
          <w:sz w:val="20"/>
        </w:rPr>
      </w:pPr>
    </w:p>
    <w:tbl>
      <w:tblPr>
        <w:tblW w:w="918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1E0" w:firstRow="1" w:lastRow="1" w:firstColumn="1" w:lastColumn="1" w:noHBand="0" w:noVBand="0"/>
      </w:tblPr>
      <w:tblGrid>
        <w:gridCol w:w="9180"/>
      </w:tblGrid>
      <w:tr w:rsidR="00FE144E" w:rsidRPr="00B90CB0" w14:paraId="6D750790" w14:textId="77777777" w:rsidTr="00F34683">
        <w:tc>
          <w:tcPr>
            <w:tcW w:w="9180" w:type="dxa"/>
            <w:shd w:val="clear" w:color="auto" w:fill="365F91"/>
          </w:tcPr>
          <w:p w14:paraId="0B1CDDC8" w14:textId="77777777" w:rsidR="00FE144E" w:rsidRPr="00B90CB0" w:rsidRDefault="00FE144E" w:rsidP="001D2DD9">
            <w:pPr>
              <w:rPr>
                <w:rFonts w:cs="Arial"/>
                <w:b/>
                <w:bCs/>
                <w:color w:val="FFFFFF"/>
                <w:szCs w:val="24"/>
              </w:rPr>
            </w:pPr>
            <w:r w:rsidRPr="00B90CB0">
              <w:rPr>
                <w:rFonts w:cs="Arial"/>
                <w:b/>
                <w:bCs/>
                <w:color w:val="FFFFFF"/>
                <w:szCs w:val="24"/>
              </w:rPr>
              <w:t xml:space="preserve">MATERIAL COMPLEMENTARIO DE APRENDIZAJE PARA ESTUDIANTES </w:t>
            </w:r>
          </w:p>
        </w:tc>
      </w:tr>
      <w:tr w:rsidR="00FE144E" w:rsidRPr="007540D7" w14:paraId="3DD5055A" w14:textId="77777777" w:rsidTr="00F34683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6B618A07" w14:textId="77777777" w:rsidR="007540D7" w:rsidRPr="00DF6670" w:rsidRDefault="007540D7" w:rsidP="007540D7">
            <w:pPr>
              <w:ind w:left="900" w:hanging="900"/>
              <w:rPr>
                <w:rFonts w:cs="Arial"/>
                <w:b/>
                <w:i/>
                <w:sz w:val="20"/>
                <w:lang w:val="it-IT"/>
              </w:rPr>
            </w:pPr>
            <w:r w:rsidRPr="00DF6670">
              <w:rPr>
                <w:rFonts w:cs="Arial"/>
                <w:b/>
                <w:i/>
                <w:sz w:val="20"/>
                <w:lang w:val="it-IT"/>
              </w:rPr>
              <w:t>Siti di riferimento per lavoro online</w:t>
            </w:r>
          </w:p>
          <w:p w14:paraId="17F927DB" w14:textId="77777777" w:rsidR="007540D7" w:rsidRPr="00DF6670" w:rsidRDefault="007540D7" w:rsidP="007540D7">
            <w:pPr>
              <w:rPr>
                <w:rFonts w:cs="Arial"/>
                <w:sz w:val="20"/>
                <w:lang w:val="it-IT"/>
              </w:rPr>
            </w:pPr>
          </w:p>
          <w:p w14:paraId="4C7AB308" w14:textId="77777777" w:rsidR="007540D7" w:rsidRPr="00DF6670" w:rsidRDefault="007540D7" w:rsidP="007540D7">
            <w:pPr>
              <w:rPr>
                <w:rFonts w:cs="Arial"/>
                <w:sz w:val="20"/>
                <w:shd w:val="clear" w:color="auto" w:fill="FFFFFF"/>
                <w:lang w:val="it-IT"/>
              </w:rPr>
            </w:pPr>
            <w:r w:rsidRPr="00DF6670">
              <w:rPr>
                <w:rFonts w:cs="Arial"/>
                <w:sz w:val="20"/>
                <w:shd w:val="clear" w:color="auto" w:fill="FFFFFF"/>
                <w:lang w:val="it-IT"/>
              </w:rPr>
              <w:t>www.italianoperstranieri.loescher.it</w:t>
            </w:r>
          </w:p>
          <w:p w14:paraId="1A3315C5" w14:textId="77777777" w:rsidR="007540D7" w:rsidRPr="00DF6670" w:rsidRDefault="007540D7" w:rsidP="007540D7">
            <w:pPr>
              <w:rPr>
                <w:rFonts w:ascii="Tahoma" w:hAnsi="Tahoma" w:cs="Tahoma"/>
                <w:sz w:val="20"/>
                <w:shd w:val="clear" w:color="auto" w:fill="FFFFFF"/>
                <w:lang w:val="it-IT"/>
              </w:rPr>
            </w:pPr>
            <w:r w:rsidRPr="00DF6670">
              <w:rPr>
                <w:rFonts w:ascii="Tahoma" w:hAnsi="Tahoma" w:cs="Tahoma"/>
                <w:sz w:val="20"/>
                <w:shd w:val="clear" w:color="auto" w:fill="FFFFFF"/>
                <w:lang w:val="it-IT"/>
              </w:rPr>
              <w:t xml:space="preserve">https://it.pearson.com/aree-disciplinari/italiano/libri-in-clase.html </w:t>
            </w:r>
          </w:p>
          <w:p w14:paraId="34D6F491" w14:textId="77777777" w:rsidR="007540D7" w:rsidRPr="00DF6670" w:rsidRDefault="007540D7" w:rsidP="007540D7">
            <w:pPr>
              <w:rPr>
                <w:rFonts w:ascii="Tahoma" w:hAnsi="Tahoma" w:cs="Tahoma"/>
                <w:sz w:val="20"/>
                <w:shd w:val="clear" w:color="auto" w:fill="FFFFFF"/>
                <w:lang w:val="it-IT"/>
              </w:rPr>
            </w:pPr>
            <w:r w:rsidRPr="00DF6670">
              <w:rPr>
                <w:rFonts w:ascii="Tahoma" w:hAnsi="Tahoma" w:cs="Tahoma"/>
                <w:sz w:val="20"/>
                <w:shd w:val="clear" w:color="auto" w:fill="FFFFFF"/>
                <w:lang w:val="it-IT"/>
              </w:rPr>
              <w:t>www.rai.it</w:t>
            </w:r>
          </w:p>
          <w:p w14:paraId="35713BE3" w14:textId="77777777" w:rsidR="007540D7" w:rsidRPr="00DF6670" w:rsidRDefault="007540D7" w:rsidP="007540D7">
            <w:pPr>
              <w:rPr>
                <w:rFonts w:ascii="Tahoma" w:hAnsi="Tahoma" w:cs="Tahoma"/>
                <w:sz w:val="20"/>
                <w:shd w:val="clear" w:color="auto" w:fill="FFFFFF"/>
                <w:lang w:val="it-IT"/>
              </w:rPr>
            </w:pPr>
            <w:r w:rsidRPr="00DF6670">
              <w:rPr>
                <w:rFonts w:ascii="Tahoma" w:hAnsi="Tahoma" w:cs="Tahoma"/>
                <w:sz w:val="20"/>
                <w:shd w:val="clear" w:color="auto" w:fill="FFFFFF"/>
                <w:lang w:val="it-IT"/>
              </w:rPr>
              <w:t>www.rds.it</w:t>
            </w:r>
          </w:p>
          <w:p w14:paraId="7DD05EE2" w14:textId="54134BCE" w:rsidR="00FE144E" w:rsidRPr="00C420AF" w:rsidRDefault="007540D7" w:rsidP="007540D7">
            <w:pPr>
              <w:rPr>
                <w:rFonts w:cs="Arial"/>
                <w:b/>
                <w:bCs/>
                <w:sz w:val="20"/>
                <w:lang w:val="it-IT"/>
              </w:rPr>
            </w:pPr>
            <w:r w:rsidRPr="001372F6">
              <w:rPr>
                <w:rFonts w:ascii="Tahoma" w:hAnsi="Tahoma" w:cs="Tahoma"/>
                <w:sz w:val="20"/>
                <w:shd w:val="clear" w:color="auto" w:fill="FFFFFF"/>
                <w:lang w:val="it-IT"/>
              </w:rPr>
              <w:t>www.kahoot.it</w:t>
            </w:r>
          </w:p>
        </w:tc>
      </w:tr>
      <w:tr w:rsidR="00FE144E" w:rsidRPr="007540D7" w14:paraId="6A512E74" w14:textId="77777777" w:rsidTr="00F34683">
        <w:tc>
          <w:tcPr>
            <w:tcW w:w="9180" w:type="dxa"/>
            <w:tcBorders>
              <w:top w:val="doub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303B3446" w14:textId="77777777" w:rsidR="00FE144E" w:rsidRPr="00C420AF" w:rsidRDefault="00FE144E" w:rsidP="001D2DD9">
            <w:pPr>
              <w:rPr>
                <w:rFonts w:cs="Arial"/>
                <w:b/>
                <w:bCs/>
                <w:sz w:val="20"/>
                <w:lang w:val="it-IT"/>
              </w:rPr>
            </w:pPr>
          </w:p>
        </w:tc>
      </w:tr>
    </w:tbl>
    <w:p w14:paraId="41F6B946" w14:textId="77777777" w:rsidR="002F10DF" w:rsidRPr="00C420AF" w:rsidRDefault="002F10DF" w:rsidP="001D2DD9">
      <w:pPr>
        <w:rPr>
          <w:rFonts w:cs="Arial"/>
          <w:b/>
          <w:sz w:val="20"/>
          <w:lang w:val="it-IT"/>
        </w:rPr>
      </w:pPr>
    </w:p>
    <w:tbl>
      <w:tblPr>
        <w:tblW w:w="918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1E0" w:firstRow="1" w:lastRow="1" w:firstColumn="1" w:lastColumn="1" w:noHBand="0" w:noVBand="0"/>
      </w:tblPr>
      <w:tblGrid>
        <w:gridCol w:w="9180"/>
      </w:tblGrid>
      <w:tr w:rsidR="00AE3878" w:rsidRPr="00B90CB0" w14:paraId="7ECA3CC8" w14:textId="77777777" w:rsidTr="004725F0">
        <w:tc>
          <w:tcPr>
            <w:tcW w:w="9180" w:type="dxa"/>
            <w:shd w:val="clear" w:color="auto" w:fill="365F91"/>
          </w:tcPr>
          <w:p w14:paraId="3C1B4F9E" w14:textId="77777777" w:rsidR="00AE3878" w:rsidRPr="00B90CB0" w:rsidRDefault="00AE3878" w:rsidP="004725F0">
            <w:pPr>
              <w:rPr>
                <w:rFonts w:cs="Arial"/>
                <w:b/>
                <w:bCs/>
                <w:color w:val="FFFFFF"/>
                <w:szCs w:val="24"/>
              </w:rPr>
            </w:pPr>
            <w:r w:rsidRPr="00B90CB0">
              <w:rPr>
                <w:rFonts w:cs="Arial"/>
                <w:b/>
                <w:bCs/>
                <w:color w:val="FFFFFF"/>
                <w:szCs w:val="24"/>
              </w:rPr>
              <w:t xml:space="preserve">COMPETENCIA </w:t>
            </w:r>
            <w:r>
              <w:rPr>
                <w:rFonts w:cs="Arial"/>
                <w:b/>
                <w:bCs/>
                <w:color w:val="FFFFFF"/>
                <w:szCs w:val="24"/>
              </w:rPr>
              <w:t>DEL DOCENTE</w:t>
            </w:r>
          </w:p>
        </w:tc>
      </w:tr>
      <w:tr w:rsidR="00AE3878" w:rsidRPr="007661B2" w14:paraId="17DF4867" w14:textId="77777777" w:rsidTr="004725F0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2F8AC370" w14:textId="77777777" w:rsidR="00AE3878" w:rsidRPr="007661B2" w:rsidRDefault="00AE3878" w:rsidP="004725F0">
            <w:pPr>
              <w:rPr>
                <w:rFonts w:cs="Arial"/>
                <w:bCs/>
                <w:i/>
                <w:sz w:val="16"/>
                <w:szCs w:val="16"/>
              </w:rPr>
            </w:pPr>
            <w:r w:rsidRPr="007661B2">
              <w:rPr>
                <w:rFonts w:cs="Arial"/>
                <w:bCs/>
                <w:i/>
                <w:sz w:val="16"/>
                <w:szCs w:val="16"/>
              </w:rPr>
              <w:t>Determine la competencia del docente cátedra u ocasional basándose en la educación, formación o experiencia apropiadas.</w:t>
            </w:r>
          </w:p>
          <w:p w14:paraId="7978600C" w14:textId="77777777" w:rsidR="00AE3878" w:rsidRPr="007661B2" w:rsidRDefault="00AE3878" w:rsidP="004725F0">
            <w:pPr>
              <w:rPr>
                <w:rFonts w:cs="Arial"/>
                <w:bCs/>
                <w:i/>
                <w:sz w:val="16"/>
                <w:szCs w:val="16"/>
              </w:rPr>
            </w:pPr>
          </w:p>
          <w:p w14:paraId="1A09ADB0" w14:textId="77777777" w:rsidR="00AE3878" w:rsidRPr="007661B2" w:rsidRDefault="00AE3878" w:rsidP="004725F0">
            <w:pPr>
              <w:rPr>
                <w:rFonts w:cs="Arial"/>
                <w:bCs/>
                <w:i/>
                <w:sz w:val="16"/>
                <w:szCs w:val="16"/>
              </w:rPr>
            </w:pPr>
          </w:p>
          <w:p w14:paraId="00590033" w14:textId="77777777" w:rsidR="00AE3878" w:rsidRPr="007661B2" w:rsidRDefault="00AE3878" w:rsidP="004725F0">
            <w:pPr>
              <w:rPr>
                <w:rFonts w:cs="Arial"/>
                <w:bCs/>
                <w:i/>
                <w:sz w:val="16"/>
                <w:szCs w:val="16"/>
              </w:rPr>
            </w:pPr>
            <w:r w:rsidRPr="007661B2">
              <w:rPr>
                <w:rFonts w:cs="Arial"/>
                <w:bCs/>
                <w:i/>
                <w:sz w:val="16"/>
                <w:szCs w:val="16"/>
              </w:rPr>
              <w:t>Educación: Hace referencia a la educación formal en pregrado y/o posgrado. Ej. Título profesional en bellas artes y diseño, ciencias naturales y exactas, ciencias sociales, humanidades, derecho, comunicación periodismo y publicidad, ciencias militares y navales, ciencias agropecuarias, administración y afines, educación, arquitectura y urbanismo, ingeniería, salud, medicina, recreación y deportes, economía, contaduría y afines, psicología, enfermería.</w:t>
            </w:r>
          </w:p>
          <w:p w14:paraId="71694E09" w14:textId="77777777" w:rsidR="00AE3878" w:rsidRPr="007661B2" w:rsidRDefault="00AE3878" w:rsidP="004725F0">
            <w:pPr>
              <w:rPr>
                <w:rFonts w:cs="Arial"/>
                <w:bCs/>
                <w:i/>
                <w:sz w:val="16"/>
                <w:szCs w:val="16"/>
              </w:rPr>
            </w:pPr>
          </w:p>
          <w:p w14:paraId="6FE3A13C" w14:textId="77777777" w:rsidR="00AE3878" w:rsidRPr="007661B2" w:rsidRDefault="00AE3878" w:rsidP="004725F0">
            <w:pPr>
              <w:rPr>
                <w:rFonts w:cs="Arial"/>
                <w:bCs/>
                <w:i/>
                <w:sz w:val="16"/>
                <w:szCs w:val="16"/>
              </w:rPr>
            </w:pPr>
            <w:r w:rsidRPr="007661B2">
              <w:rPr>
                <w:rFonts w:cs="Arial"/>
                <w:bCs/>
                <w:i/>
                <w:sz w:val="16"/>
                <w:szCs w:val="16"/>
              </w:rPr>
              <w:t>Formación: Hace referencia a los conocimientos específicos.</w:t>
            </w:r>
          </w:p>
          <w:p w14:paraId="0AAD6DAA" w14:textId="77777777" w:rsidR="00AE3878" w:rsidRPr="007661B2" w:rsidRDefault="00AE3878" w:rsidP="004725F0">
            <w:pPr>
              <w:rPr>
                <w:rFonts w:cs="Arial"/>
                <w:bCs/>
                <w:i/>
                <w:sz w:val="16"/>
                <w:szCs w:val="16"/>
              </w:rPr>
            </w:pPr>
          </w:p>
          <w:p w14:paraId="3A54D7C4" w14:textId="77777777" w:rsidR="00AE3878" w:rsidRPr="007661B2" w:rsidRDefault="00AE3878" w:rsidP="004725F0">
            <w:pPr>
              <w:rPr>
                <w:rFonts w:cs="Arial"/>
                <w:bCs/>
                <w:i/>
                <w:sz w:val="16"/>
                <w:szCs w:val="16"/>
              </w:rPr>
            </w:pPr>
            <w:r w:rsidRPr="007661B2">
              <w:rPr>
                <w:rFonts w:cs="Arial"/>
                <w:bCs/>
                <w:i/>
                <w:sz w:val="16"/>
                <w:szCs w:val="16"/>
              </w:rPr>
              <w:t xml:space="preserve">Experiencia: Hace referencia al tiempo en el que se adquirieron conocimientos o habilidades. </w:t>
            </w:r>
          </w:p>
          <w:p w14:paraId="63E65F34" w14:textId="77777777" w:rsidR="00AE3878" w:rsidRPr="007661B2" w:rsidRDefault="00AE3878" w:rsidP="004725F0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AE3878" w:rsidRPr="007661B2" w14:paraId="6FD12606" w14:textId="77777777" w:rsidTr="004725F0">
        <w:tc>
          <w:tcPr>
            <w:tcW w:w="9180" w:type="dxa"/>
            <w:tcBorders>
              <w:top w:val="doub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6BE94A38" w14:textId="77777777" w:rsidR="00AE3878" w:rsidRPr="007661B2" w:rsidRDefault="00AE3878" w:rsidP="004725F0">
            <w:pPr>
              <w:rPr>
                <w:rFonts w:cs="Arial"/>
                <w:bCs/>
                <w:i/>
                <w:sz w:val="20"/>
              </w:rPr>
            </w:pPr>
            <w:r w:rsidRPr="007661B2">
              <w:rPr>
                <w:rFonts w:cs="Arial"/>
                <w:bCs/>
                <w:i/>
                <w:sz w:val="20"/>
              </w:rPr>
              <w:t>Nota. Para los docentes Públicos de Carrera, el perfil se encuentra determinado en las convocatorias de las Facultades.</w:t>
            </w:r>
          </w:p>
        </w:tc>
      </w:tr>
    </w:tbl>
    <w:p w14:paraId="45ACB2BC" w14:textId="77777777" w:rsidR="00AE3878" w:rsidRPr="007661B2" w:rsidRDefault="00AE3878" w:rsidP="00AE3878">
      <w:pPr>
        <w:rPr>
          <w:rFonts w:cs="Arial"/>
          <w:b/>
          <w:sz w:val="20"/>
        </w:rPr>
      </w:pPr>
    </w:p>
    <w:p w14:paraId="0D51A832" w14:textId="77777777" w:rsidR="00AE3878" w:rsidRPr="007661B2" w:rsidRDefault="00AE3878" w:rsidP="00AE3878">
      <w:pPr>
        <w:rPr>
          <w:rFonts w:cs="Arial"/>
          <w:b/>
          <w:sz w:val="20"/>
        </w:rPr>
      </w:pPr>
    </w:p>
    <w:p w14:paraId="50BA40CF" w14:textId="77777777" w:rsidR="00AE3878" w:rsidRDefault="00AE3878" w:rsidP="00AE3878">
      <w:pPr>
        <w:jc w:val="center"/>
        <w:rPr>
          <w:rFonts w:cs="Arial"/>
          <w:b/>
          <w:bCs/>
          <w:sz w:val="28"/>
        </w:rPr>
      </w:pPr>
    </w:p>
    <w:p w14:paraId="44C4CAB5" w14:textId="77777777" w:rsidR="00AE3878" w:rsidRDefault="00AE3878" w:rsidP="00AE3878">
      <w:pPr>
        <w:jc w:val="center"/>
        <w:rPr>
          <w:rFonts w:cs="Arial"/>
          <w:b/>
          <w:bCs/>
          <w:sz w:val="28"/>
        </w:rPr>
      </w:pPr>
    </w:p>
    <w:p w14:paraId="10AE4E19" w14:textId="275A0D81" w:rsidR="00AE3878" w:rsidRPr="007661B2" w:rsidRDefault="00AE3878" w:rsidP="00AE3878">
      <w:pPr>
        <w:jc w:val="center"/>
        <w:rPr>
          <w:rFonts w:cs="Arial"/>
          <w:b/>
          <w:bCs/>
          <w:sz w:val="28"/>
        </w:rPr>
      </w:pPr>
      <w:r w:rsidRPr="007661B2">
        <w:rPr>
          <w:rFonts w:cs="Arial"/>
          <w:b/>
          <w:bCs/>
          <w:sz w:val="28"/>
        </w:rPr>
        <w:lastRenderedPageBreak/>
        <w:t>CONTROL DE CAMBIOS</w:t>
      </w:r>
    </w:p>
    <w:p w14:paraId="09F6D6F3" w14:textId="77777777" w:rsidR="00AE3878" w:rsidRPr="007661B2" w:rsidRDefault="00AE3878" w:rsidP="00AE3878">
      <w:pPr>
        <w:rPr>
          <w:rFonts w:cs="Arial"/>
          <w:b/>
          <w:sz w:val="20"/>
        </w:rPr>
      </w:pPr>
    </w:p>
    <w:tbl>
      <w:tblPr>
        <w:tblW w:w="0" w:type="auto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ook w:val="04A0" w:firstRow="1" w:lastRow="0" w:firstColumn="1" w:lastColumn="0" w:noHBand="0" w:noVBand="1"/>
      </w:tblPr>
      <w:tblGrid>
        <w:gridCol w:w="2935"/>
        <w:gridCol w:w="4255"/>
        <w:gridCol w:w="1638"/>
      </w:tblGrid>
      <w:tr w:rsidR="00AE3878" w:rsidRPr="007661B2" w14:paraId="47811B4A" w14:textId="77777777" w:rsidTr="004725F0">
        <w:tc>
          <w:tcPr>
            <w:tcW w:w="2992" w:type="dxa"/>
            <w:shd w:val="clear" w:color="auto" w:fill="auto"/>
            <w:vAlign w:val="center"/>
          </w:tcPr>
          <w:p w14:paraId="5DA0CECA" w14:textId="77777777" w:rsidR="00AE3878" w:rsidRPr="007661B2" w:rsidRDefault="00AE3878" w:rsidP="004725F0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7661B2">
              <w:rPr>
                <w:rFonts w:cs="Arial"/>
                <w:b/>
                <w:bCs/>
                <w:sz w:val="20"/>
              </w:rPr>
              <w:t>CAMBIO REALIZADO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7D2A0328" w14:textId="77777777" w:rsidR="00AE3878" w:rsidRPr="007661B2" w:rsidRDefault="00AE3878" w:rsidP="004725F0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7661B2">
              <w:rPr>
                <w:rFonts w:cs="Arial"/>
                <w:b/>
                <w:bCs/>
                <w:sz w:val="20"/>
              </w:rPr>
              <w:t>JUSTIFICACIÓN DEL CAMBIO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4FC80553" w14:textId="77777777" w:rsidR="00AE3878" w:rsidRPr="007661B2" w:rsidRDefault="00AE3878" w:rsidP="004725F0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7661B2">
              <w:rPr>
                <w:rFonts w:cs="Arial"/>
                <w:b/>
                <w:bCs/>
                <w:sz w:val="20"/>
              </w:rPr>
              <w:t>ACTA DE APROBACIÓN</w:t>
            </w:r>
          </w:p>
        </w:tc>
      </w:tr>
      <w:tr w:rsidR="00AE3878" w:rsidRPr="007661B2" w14:paraId="3BDAE78B" w14:textId="77777777" w:rsidTr="004725F0">
        <w:tc>
          <w:tcPr>
            <w:tcW w:w="2992" w:type="dxa"/>
            <w:shd w:val="clear" w:color="auto" w:fill="auto"/>
          </w:tcPr>
          <w:p w14:paraId="3F00D36E" w14:textId="77777777" w:rsidR="00AE3878" w:rsidRPr="007661B2" w:rsidRDefault="00AE3878" w:rsidP="004725F0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346" w:type="dxa"/>
            <w:shd w:val="clear" w:color="auto" w:fill="auto"/>
          </w:tcPr>
          <w:p w14:paraId="1DBBEBDE" w14:textId="77777777" w:rsidR="00AE3878" w:rsidRPr="007661B2" w:rsidRDefault="00AE3878" w:rsidP="004725F0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640" w:type="dxa"/>
            <w:shd w:val="clear" w:color="auto" w:fill="auto"/>
          </w:tcPr>
          <w:p w14:paraId="4D54735F" w14:textId="77777777" w:rsidR="00AE3878" w:rsidRPr="007661B2" w:rsidRDefault="00AE3878" w:rsidP="004725F0">
            <w:pPr>
              <w:rPr>
                <w:rFonts w:cs="Arial"/>
                <w:b/>
                <w:sz w:val="20"/>
              </w:rPr>
            </w:pPr>
          </w:p>
        </w:tc>
      </w:tr>
      <w:tr w:rsidR="00AE3878" w:rsidRPr="007661B2" w14:paraId="5AC4A55B" w14:textId="77777777" w:rsidTr="004725F0">
        <w:tc>
          <w:tcPr>
            <w:tcW w:w="2992" w:type="dxa"/>
            <w:shd w:val="clear" w:color="auto" w:fill="auto"/>
          </w:tcPr>
          <w:p w14:paraId="57F185C7" w14:textId="77777777" w:rsidR="00AE3878" w:rsidRPr="007661B2" w:rsidRDefault="00AE3878" w:rsidP="004725F0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346" w:type="dxa"/>
            <w:shd w:val="clear" w:color="auto" w:fill="auto"/>
          </w:tcPr>
          <w:p w14:paraId="67A60BAA" w14:textId="77777777" w:rsidR="00AE3878" w:rsidRPr="007661B2" w:rsidRDefault="00AE3878" w:rsidP="004725F0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640" w:type="dxa"/>
            <w:shd w:val="clear" w:color="auto" w:fill="auto"/>
          </w:tcPr>
          <w:p w14:paraId="681A79EF" w14:textId="77777777" w:rsidR="00AE3878" w:rsidRPr="007661B2" w:rsidRDefault="00AE3878" w:rsidP="004725F0">
            <w:pPr>
              <w:rPr>
                <w:rFonts w:cs="Arial"/>
                <w:b/>
                <w:sz w:val="20"/>
              </w:rPr>
            </w:pPr>
          </w:p>
        </w:tc>
      </w:tr>
      <w:tr w:rsidR="00AE3878" w:rsidRPr="007661B2" w14:paraId="0917FE89" w14:textId="77777777" w:rsidTr="004725F0">
        <w:tc>
          <w:tcPr>
            <w:tcW w:w="2992" w:type="dxa"/>
            <w:shd w:val="clear" w:color="auto" w:fill="auto"/>
          </w:tcPr>
          <w:p w14:paraId="4508849A" w14:textId="77777777" w:rsidR="00AE3878" w:rsidRPr="007661B2" w:rsidRDefault="00AE3878" w:rsidP="004725F0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346" w:type="dxa"/>
            <w:shd w:val="clear" w:color="auto" w:fill="auto"/>
          </w:tcPr>
          <w:p w14:paraId="72D3DB0A" w14:textId="77777777" w:rsidR="00AE3878" w:rsidRPr="007661B2" w:rsidRDefault="00AE3878" w:rsidP="004725F0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640" w:type="dxa"/>
            <w:shd w:val="clear" w:color="auto" w:fill="auto"/>
          </w:tcPr>
          <w:p w14:paraId="4486F955" w14:textId="77777777" w:rsidR="00AE3878" w:rsidRPr="007661B2" w:rsidRDefault="00AE3878" w:rsidP="004725F0">
            <w:pPr>
              <w:rPr>
                <w:rFonts w:cs="Arial"/>
                <w:b/>
                <w:sz w:val="20"/>
              </w:rPr>
            </w:pPr>
          </w:p>
        </w:tc>
      </w:tr>
      <w:tr w:rsidR="00AE3878" w:rsidRPr="007661B2" w14:paraId="3E1BB6D8" w14:textId="77777777" w:rsidTr="004725F0">
        <w:tc>
          <w:tcPr>
            <w:tcW w:w="2992" w:type="dxa"/>
            <w:shd w:val="clear" w:color="auto" w:fill="auto"/>
          </w:tcPr>
          <w:p w14:paraId="788C7A46" w14:textId="77777777" w:rsidR="00AE3878" w:rsidRPr="007661B2" w:rsidRDefault="00AE3878" w:rsidP="004725F0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346" w:type="dxa"/>
            <w:shd w:val="clear" w:color="auto" w:fill="auto"/>
          </w:tcPr>
          <w:p w14:paraId="403BCB96" w14:textId="77777777" w:rsidR="00AE3878" w:rsidRPr="007661B2" w:rsidRDefault="00AE3878" w:rsidP="004725F0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640" w:type="dxa"/>
            <w:shd w:val="clear" w:color="auto" w:fill="auto"/>
          </w:tcPr>
          <w:p w14:paraId="50FE1295" w14:textId="77777777" w:rsidR="00AE3878" w:rsidRPr="007661B2" w:rsidRDefault="00AE3878" w:rsidP="004725F0">
            <w:pPr>
              <w:rPr>
                <w:rFonts w:cs="Arial"/>
                <w:b/>
                <w:sz w:val="20"/>
              </w:rPr>
            </w:pPr>
          </w:p>
        </w:tc>
      </w:tr>
      <w:tr w:rsidR="00AE3878" w:rsidRPr="0025442E" w14:paraId="538DA9A1" w14:textId="77777777" w:rsidTr="004725F0">
        <w:tc>
          <w:tcPr>
            <w:tcW w:w="2992" w:type="dxa"/>
            <w:shd w:val="clear" w:color="auto" w:fill="auto"/>
          </w:tcPr>
          <w:p w14:paraId="484258B5" w14:textId="77777777" w:rsidR="00AE3878" w:rsidRPr="0025442E" w:rsidRDefault="00AE3878" w:rsidP="004725F0">
            <w:pPr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4346" w:type="dxa"/>
            <w:shd w:val="clear" w:color="auto" w:fill="auto"/>
          </w:tcPr>
          <w:p w14:paraId="3451E23C" w14:textId="77777777" w:rsidR="00AE3878" w:rsidRPr="0025442E" w:rsidRDefault="00AE3878" w:rsidP="004725F0">
            <w:pPr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1640" w:type="dxa"/>
            <w:shd w:val="clear" w:color="auto" w:fill="auto"/>
          </w:tcPr>
          <w:p w14:paraId="4460E067" w14:textId="77777777" w:rsidR="00AE3878" w:rsidRPr="0025442E" w:rsidRDefault="00AE3878" w:rsidP="004725F0">
            <w:pPr>
              <w:rPr>
                <w:rFonts w:cs="Arial"/>
                <w:b/>
                <w:color w:val="FF0000"/>
                <w:sz w:val="20"/>
              </w:rPr>
            </w:pPr>
          </w:p>
        </w:tc>
      </w:tr>
      <w:tr w:rsidR="00AE3878" w:rsidRPr="0025442E" w14:paraId="707F002A" w14:textId="77777777" w:rsidTr="004725F0">
        <w:tc>
          <w:tcPr>
            <w:tcW w:w="2992" w:type="dxa"/>
            <w:shd w:val="clear" w:color="auto" w:fill="auto"/>
          </w:tcPr>
          <w:p w14:paraId="7CB17A00" w14:textId="77777777" w:rsidR="00AE3878" w:rsidRPr="0025442E" w:rsidRDefault="00AE3878" w:rsidP="004725F0">
            <w:pPr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4346" w:type="dxa"/>
            <w:shd w:val="clear" w:color="auto" w:fill="auto"/>
          </w:tcPr>
          <w:p w14:paraId="3FA23D26" w14:textId="77777777" w:rsidR="00AE3878" w:rsidRPr="0025442E" w:rsidRDefault="00AE3878" w:rsidP="004725F0">
            <w:pPr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1640" w:type="dxa"/>
            <w:shd w:val="clear" w:color="auto" w:fill="auto"/>
          </w:tcPr>
          <w:p w14:paraId="4E10AB0D" w14:textId="77777777" w:rsidR="00AE3878" w:rsidRPr="0025442E" w:rsidRDefault="00AE3878" w:rsidP="004725F0">
            <w:pPr>
              <w:rPr>
                <w:rFonts w:cs="Arial"/>
                <w:b/>
                <w:color w:val="FF0000"/>
                <w:sz w:val="20"/>
              </w:rPr>
            </w:pPr>
          </w:p>
        </w:tc>
      </w:tr>
      <w:tr w:rsidR="00AE3878" w:rsidRPr="0025442E" w14:paraId="4FC753A0" w14:textId="77777777" w:rsidTr="004725F0">
        <w:tc>
          <w:tcPr>
            <w:tcW w:w="2992" w:type="dxa"/>
            <w:shd w:val="clear" w:color="auto" w:fill="auto"/>
          </w:tcPr>
          <w:p w14:paraId="5336416B" w14:textId="77777777" w:rsidR="00AE3878" w:rsidRPr="0025442E" w:rsidRDefault="00AE3878" w:rsidP="004725F0">
            <w:pPr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4346" w:type="dxa"/>
            <w:shd w:val="clear" w:color="auto" w:fill="auto"/>
          </w:tcPr>
          <w:p w14:paraId="637890F1" w14:textId="77777777" w:rsidR="00AE3878" w:rsidRPr="0025442E" w:rsidRDefault="00AE3878" w:rsidP="004725F0">
            <w:pPr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1640" w:type="dxa"/>
            <w:shd w:val="clear" w:color="auto" w:fill="auto"/>
          </w:tcPr>
          <w:p w14:paraId="235D5D0C" w14:textId="77777777" w:rsidR="00AE3878" w:rsidRPr="0025442E" w:rsidRDefault="00AE3878" w:rsidP="004725F0">
            <w:pPr>
              <w:rPr>
                <w:rFonts w:cs="Arial"/>
                <w:b/>
                <w:color w:val="FF0000"/>
                <w:sz w:val="20"/>
              </w:rPr>
            </w:pPr>
          </w:p>
        </w:tc>
      </w:tr>
      <w:tr w:rsidR="00AE3878" w:rsidRPr="0025442E" w14:paraId="408E048B" w14:textId="77777777" w:rsidTr="004725F0">
        <w:tc>
          <w:tcPr>
            <w:tcW w:w="2992" w:type="dxa"/>
            <w:shd w:val="clear" w:color="auto" w:fill="auto"/>
          </w:tcPr>
          <w:p w14:paraId="2CDFF8CB" w14:textId="77777777" w:rsidR="00AE3878" w:rsidRPr="0025442E" w:rsidRDefault="00AE3878" w:rsidP="004725F0">
            <w:pPr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4346" w:type="dxa"/>
            <w:shd w:val="clear" w:color="auto" w:fill="auto"/>
          </w:tcPr>
          <w:p w14:paraId="27584B28" w14:textId="77777777" w:rsidR="00AE3878" w:rsidRPr="0025442E" w:rsidRDefault="00AE3878" w:rsidP="004725F0">
            <w:pPr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1640" w:type="dxa"/>
            <w:shd w:val="clear" w:color="auto" w:fill="auto"/>
          </w:tcPr>
          <w:p w14:paraId="0147F4FB" w14:textId="77777777" w:rsidR="00AE3878" w:rsidRPr="0025442E" w:rsidRDefault="00AE3878" w:rsidP="004725F0">
            <w:pPr>
              <w:rPr>
                <w:rFonts w:cs="Arial"/>
                <w:b/>
                <w:color w:val="FF0000"/>
                <w:sz w:val="20"/>
              </w:rPr>
            </w:pPr>
          </w:p>
        </w:tc>
      </w:tr>
      <w:tr w:rsidR="00AE3878" w:rsidRPr="0025442E" w14:paraId="1890AF3F" w14:textId="77777777" w:rsidTr="004725F0">
        <w:tc>
          <w:tcPr>
            <w:tcW w:w="2992" w:type="dxa"/>
            <w:shd w:val="clear" w:color="auto" w:fill="auto"/>
          </w:tcPr>
          <w:p w14:paraId="23512DA7" w14:textId="77777777" w:rsidR="00AE3878" w:rsidRPr="0025442E" w:rsidRDefault="00AE3878" w:rsidP="004725F0">
            <w:pPr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4346" w:type="dxa"/>
            <w:shd w:val="clear" w:color="auto" w:fill="auto"/>
          </w:tcPr>
          <w:p w14:paraId="7C5126D9" w14:textId="77777777" w:rsidR="00AE3878" w:rsidRPr="0025442E" w:rsidRDefault="00AE3878" w:rsidP="004725F0">
            <w:pPr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1640" w:type="dxa"/>
            <w:shd w:val="clear" w:color="auto" w:fill="auto"/>
          </w:tcPr>
          <w:p w14:paraId="504C421A" w14:textId="77777777" w:rsidR="00AE3878" w:rsidRPr="0025442E" w:rsidRDefault="00AE3878" w:rsidP="004725F0">
            <w:pPr>
              <w:rPr>
                <w:rFonts w:cs="Arial"/>
                <w:b/>
                <w:color w:val="FF0000"/>
                <w:sz w:val="20"/>
              </w:rPr>
            </w:pPr>
          </w:p>
        </w:tc>
      </w:tr>
      <w:tr w:rsidR="00AE3878" w:rsidRPr="0025442E" w14:paraId="16774251" w14:textId="77777777" w:rsidTr="004725F0">
        <w:tc>
          <w:tcPr>
            <w:tcW w:w="2992" w:type="dxa"/>
            <w:shd w:val="clear" w:color="auto" w:fill="auto"/>
          </w:tcPr>
          <w:p w14:paraId="019FC886" w14:textId="77777777" w:rsidR="00AE3878" w:rsidRPr="0025442E" w:rsidRDefault="00AE3878" w:rsidP="004725F0">
            <w:pPr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4346" w:type="dxa"/>
            <w:shd w:val="clear" w:color="auto" w:fill="auto"/>
          </w:tcPr>
          <w:p w14:paraId="69DC7ED7" w14:textId="77777777" w:rsidR="00AE3878" w:rsidRPr="0025442E" w:rsidRDefault="00AE3878" w:rsidP="004725F0">
            <w:pPr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1640" w:type="dxa"/>
            <w:shd w:val="clear" w:color="auto" w:fill="auto"/>
          </w:tcPr>
          <w:p w14:paraId="4AFAE6DB" w14:textId="77777777" w:rsidR="00AE3878" w:rsidRPr="0025442E" w:rsidRDefault="00AE3878" w:rsidP="004725F0">
            <w:pPr>
              <w:rPr>
                <w:rFonts w:cs="Arial"/>
                <w:b/>
                <w:color w:val="FF0000"/>
                <w:sz w:val="20"/>
              </w:rPr>
            </w:pPr>
          </w:p>
        </w:tc>
      </w:tr>
      <w:tr w:rsidR="00AE3878" w:rsidRPr="0025442E" w14:paraId="744651E1" w14:textId="77777777" w:rsidTr="004725F0">
        <w:tc>
          <w:tcPr>
            <w:tcW w:w="2992" w:type="dxa"/>
            <w:shd w:val="clear" w:color="auto" w:fill="auto"/>
          </w:tcPr>
          <w:p w14:paraId="7837E055" w14:textId="77777777" w:rsidR="00AE3878" w:rsidRPr="0025442E" w:rsidRDefault="00AE3878" w:rsidP="004725F0">
            <w:pPr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4346" w:type="dxa"/>
            <w:shd w:val="clear" w:color="auto" w:fill="auto"/>
          </w:tcPr>
          <w:p w14:paraId="12A624F4" w14:textId="77777777" w:rsidR="00AE3878" w:rsidRPr="0025442E" w:rsidRDefault="00AE3878" w:rsidP="004725F0">
            <w:pPr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1640" w:type="dxa"/>
            <w:shd w:val="clear" w:color="auto" w:fill="auto"/>
          </w:tcPr>
          <w:p w14:paraId="0AE452BA" w14:textId="77777777" w:rsidR="00AE3878" w:rsidRPr="0025442E" w:rsidRDefault="00AE3878" w:rsidP="004725F0">
            <w:pPr>
              <w:rPr>
                <w:rFonts w:cs="Arial"/>
                <w:b/>
                <w:color w:val="FF0000"/>
                <w:sz w:val="20"/>
              </w:rPr>
            </w:pPr>
          </w:p>
        </w:tc>
      </w:tr>
      <w:tr w:rsidR="00AE3878" w:rsidRPr="0025442E" w14:paraId="375F2968" w14:textId="77777777" w:rsidTr="004725F0">
        <w:tc>
          <w:tcPr>
            <w:tcW w:w="2992" w:type="dxa"/>
            <w:shd w:val="clear" w:color="auto" w:fill="auto"/>
          </w:tcPr>
          <w:p w14:paraId="48C01A4D" w14:textId="77777777" w:rsidR="00AE3878" w:rsidRPr="0025442E" w:rsidRDefault="00AE3878" w:rsidP="004725F0">
            <w:pPr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4346" w:type="dxa"/>
            <w:shd w:val="clear" w:color="auto" w:fill="auto"/>
          </w:tcPr>
          <w:p w14:paraId="0CBDD5AA" w14:textId="77777777" w:rsidR="00AE3878" w:rsidRPr="0025442E" w:rsidRDefault="00AE3878" w:rsidP="004725F0">
            <w:pPr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1640" w:type="dxa"/>
            <w:shd w:val="clear" w:color="auto" w:fill="auto"/>
          </w:tcPr>
          <w:p w14:paraId="69BA9E7E" w14:textId="77777777" w:rsidR="00AE3878" w:rsidRPr="0025442E" w:rsidRDefault="00AE3878" w:rsidP="004725F0">
            <w:pPr>
              <w:rPr>
                <w:rFonts w:cs="Arial"/>
                <w:b/>
                <w:color w:val="FF0000"/>
                <w:sz w:val="20"/>
              </w:rPr>
            </w:pPr>
          </w:p>
        </w:tc>
      </w:tr>
      <w:tr w:rsidR="00AE3878" w:rsidRPr="0025442E" w14:paraId="06FC6941" w14:textId="77777777" w:rsidTr="004725F0">
        <w:tc>
          <w:tcPr>
            <w:tcW w:w="2992" w:type="dxa"/>
            <w:shd w:val="clear" w:color="auto" w:fill="auto"/>
          </w:tcPr>
          <w:p w14:paraId="58C44842" w14:textId="77777777" w:rsidR="00AE3878" w:rsidRPr="0025442E" w:rsidRDefault="00AE3878" w:rsidP="004725F0">
            <w:pPr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4346" w:type="dxa"/>
            <w:shd w:val="clear" w:color="auto" w:fill="auto"/>
          </w:tcPr>
          <w:p w14:paraId="7D14DEC5" w14:textId="77777777" w:rsidR="00AE3878" w:rsidRPr="0025442E" w:rsidRDefault="00AE3878" w:rsidP="004725F0">
            <w:pPr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1640" w:type="dxa"/>
            <w:shd w:val="clear" w:color="auto" w:fill="auto"/>
          </w:tcPr>
          <w:p w14:paraId="24B320C2" w14:textId="77777777" w:rsidR="00AE3878" w:rsidRPr="0025442E" w:rsidRDefault="00AE3878" w:rsidP="004725F0">
            <w:pPr>
              <w:rPr>
                <w:rFonts w:cs="Arial"/>
                <w:b/>
                <w:color w:val="FF0000"/>
                <w:sz w:val="20"/>
              </w:rPr>
            </w:pPr>
          </w:p>
        </w:tc>
      </w:tr>
      <w:tr w:rsidR="00AE3878" w:rsidRPr="0025442E" w14:paraId="1D8DBB24" w14:textId="77777777" w:rsidTr="004725F0">
        <w:tc>
          <w:tcPr>
            <w:tcW w:w="2992" w:type="dxa"/>
            <w:shd w:val="clear" w:color="auto" w:fill="auto"/>
          </w:tcPr>
          <w:p w14:paraId="1C5E8DA0" w14:textId="77777777" w:rsidR="00AE3878" w:rsidRPr="0025442E" w:rsidRDefault="00AE3878" w:rsidP="004725F0">
            <w:pPr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4346" w:type="dxa"/>
            <w:shd w:val="clear" w:color="auto" w:fill="auto"/>
          </w:tcPr>
          <w:p w14:paraId="726BF0A3" w14:textId="77777777" w:rsidR="00AE3878" w:rsidRPr="0025442E" w:rsidRDefault="00AE3878" w:rsidP="004725F0">
            <w:pPr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1640" w:type="dxa"/>
            <w:shd w:val="clear" w:color="auto" w:fill="auto"/>
          </w:tcPr>
          <w:p w14:paraId="31FBA24A" w14:textId="77777777" w:rsidR="00AE3878" w:rsidRPr="0025442E" w:rsidRDefault="00AE3878" w:rsidP="004725F0">
            <w:pPr>
              <w:rPr>
                <w:rFonts w:cs="Arial"/>
                <w:b/>
                <w:color w:val="FF0000"/>
                <w:sz w:val="20"/>
              </w:rPr>
            </w:pPr>
          </w:p>
        </w:tc>
      </w:tr>
      <w:tr w:rsidR="00AE3878" w:rsidRPr="0025442E" w14:paraId="769841FB" w14:textId="77777777" w:rsidTr="004725F0">
        <w:tc>
          <w:tcPr>
            <w:tcW w:w="2992" w:type="dxa"/>
            <w:shd w:val="clear" w:color="auto" w:fill="auto"/>
          </w:tcPr>
          <w:p w14:paraId="615107C7" w14:textId="77777777" w:rsidR="00AE3878" w:rsidRPr="0025442E" w:rsidRDefault="00AE3878" w:rsidP="004725F0">
            <w:pPr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4346" w:type="dxa"/>
            <w:shd w:val="clear" w:color="auto" w:fill="auto"/>
          </w:tcPr>
          <w:p w14:paraId="7CA443DE" w14:textId="77777777" w:rsidR="00AE3878" w:rsidRPr="0025442E" w:rsidRDefault="00AE3878" w:rsidP="004725F0">
            <w:pPr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1640" w:type="dxa"/>
            <w:shd w:val="clear" w:color="auto" w:fill="auto"/>
          </w:tcPr>
          <w:p w14:paraId="44CC8F0A" w14:textId="77777777" w:rsidR="00AE3878" w:rsidRPr="0025442E" w:rsidRDefault="00AE3878" w:rsidP="004725F0">
            <w:pPr>
              <w:rPr>
                <w:rFonts w:cs="Arial"/>
                <w:b/>
                <w:color w:val="FF0000"/>
                <w:sz w:val="20"/>
              </w:rPr>
            </w:pPr>
          </w:p>
        </w:tc>
      </w:tr>
      <w:tr w:rsidR="00AE3878" w:rsidRPr="0025442E" w14:paraId="19A6789C" w14:textId="77777777" w:rsidTr="004725F0">
        <w:tc>
          <w:tcPr>
            <w:tcW w:w="2992" w:type="dxa"/>
            <w:shd w:val="clear" w:color="auto" w:fill="auto"/>
          </w:tcPr>
          <w:p w14:paraId="4A2821BC" w14:textId="77777777" w:rsidR="00AE3878" w:rsidRPr="0025442E" w:rsidRDefault="00AE3878" w:rsidP="004725F0">
            <w:pPr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4346" w:type="dxa"/>
            <w:shd w:val="clear" w:color="auto" w:fill="auto"/>
          </w:tcPr>
          <w:p w14:paraId="00A30457" w14:textId="77777777" w:rsidR="00AE3878" w:rsidRPr="0025442E" w:rsidRDefault="00AE3878" w:rsidP="004725F0">
            <w:pPr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1640" w:type="dxa"/>
            <w:shd w:val="clear" w:color="auto" w:fill="auto"/>
          </w:tcPr>
          <w:p w14:paraId="08EA2552" w14:textId="77777777" w:rsidR="00AE3878" w:rsidRPr="0025442E" w:rsidRDefault="00AE3878" w:rsidP="004725F0">
            <w:pPr>
              <w:rPr>
                <w:rFonts w:cs="Arial"/>
                <w:b/>
                <w:color w:val="FF0000"/>
                <w:sz w:val="20"/>
              </w:rPr>
            </w:pPr>
          </w:p>
        </w:tc>
      </w:tr>
      <w:tr w:rsidR="00AE3878" w:rsidRPr="0025442E" w14:paraId="1F07E039" w14:textId="77777777" w:rsidTr="004725F0">
        <w:tc>
          <w:tcPr>
            <w:tcW w:w="2992" w:type="dxa"/>
            <w:shd w:val="clear" w:color="auto" w:fill="auto"/>
          </w:tcPr>
          <w:p w14:paraId="226DB208" w14:textId="77777777" w:rsidR="00AE3878" w:rsidRPr="0025442E" w:rsidRDefault="00AE3878" w:rsidP="004725F0">
            <w:pPr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4346" w:type="dxa"/>
            <w:shd w:val="clear" w:color="auto" w:fill="auto"/>
          </w:tcPr>
          <w:p w14:paraId="6553A553" w14:textId="77777777" w:rsidR="00AE3878" w:rsidRPr="0025442E" w:rsidRDefault="00AE3878" w:rsidP="004725F0">
            <w:pPr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1640" w:type="dxa"/>
            <w:shd w:val="clear" w:color="auto" w:fill="auto"/>
          </w:tcPr>
          <w:p w14:paraId="54FA3D20" w14:textId="77777777" w:rsidR="00AE3878" w:rsidRPr="0025442E" w:rsidRDefault="00AE3878" w:rsidP="004725F0">
            <w:pPr>
              <w:rPr>
                <w:rFonts w:cs="Arial"/>
                <w:b/>
                <w:color w:val="FF0000"/>
                <w:sz w:val="20"/>
              </w:rPr>
            </w:pPr>
          </w:p>
        </w:tc>
      </w:tr>
    </w:tbl>
    <w:p w14:paraId="0C31BE41" w14:textId="77777777" w:rsidR="00AE3878" w:rsidRPr="00B90CB0" w:rsidRDefault="00AE3878" w:rsidP="00AE3878">
      <w:pPr>
        <w:rPr>
          <w:rFonts w:cs="Arial"/>
          <w:b/>
          <w:sz w:val="20"/>
        </w:rPr>
      </w:pPr>
    </w:p>
    <w:p w14:paraId="312E98EF" w14:textId="77777777" w:rsidR="002F10DF" w:rsidRPr="00C420AF" w:rsidRDefault="002F10DF" w:rsidP="001D2DD9">
      <w:pPr>
        <w:rPr>
          <w:rFonts w:ascii="Candara" w:hAnsi="Candara"/>
          <w:b/>
          <w:sz w:val="20"/>
          <w:lang w:val="it-IT"/>
        </w:rPr>
      </w:pPr>
    </w:p>
    <w:sectPr w:rsidR="002F10DF" w:rsidRPr="00C420AF" w:rsidSect="009202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701" w:right="1701" w:bottom="1701" w:left="1701" w:header="709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2780F" w14:textId="77777777" w:rsidR="00964D05" w:rsidRDefault="00964D05">
      <w:r>
        <w:separator/>
      </w:r>
    </w:p>
  </w:endnote>
  <w:endnote w:type="continuationSeparator" w:id="0">
    <w:p w14:paraId="793E56C6" w14:textId="77777777" w:rsidR="00964D05" w:rsidRDefault="00964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DA13C" w14:textId="77777777" w:rsidR="00550938" w:rsidRDefault="0055093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08" w:type="pct"/>
      <w:tblLook w:val="01E0" w:firstRow="1" w:lastRow="1" w:firstColumn="1" w:lastColumn="1" w:noHBand="0" w:noVBand="0"/>
    </w:tblPr>
    <w:tblGrid>
      <w:gridCol w:w="9029"/>
    </w:tblGrid>
    <w:tr w:rsidR="0008296F" w14:paraId="7E611A58" w14:textId="77777777" w:rsidTr="00B90CB0">
      <w:tc>
        <w:tcPr>
          <w:tcW w:w="5000" w:type="pct"/>
        </w:tcPr>
        <w:p w14:paraId="6777EA36" w14:textId="77777777" w:rsidR="0008296F" w:rsidRPr="00D84AE1" w:rsidRDefault="0008296F" w:rsidP="00B90CB0">
          <w:pPr>
            <w:pStyle w:val="Piedepgina"/>
            <w:jc w:val="center"/>
            <w:rPr>
              <w:rStyle w:val="Nmerodepgina"/>
              <w:rFonts w:cs="Arial"/>
              <w:sz w:val="16"/>
              <w:szCs w:val="16"/>
            </w:rPr>
          </w:pPr>
          <w:r w:rsidRPr="00D84AE1">
            <w:rPr>
              <w:rFonts w:cs="Arial"/>
              <w:sz w:val="16"/>
              <w:szCs w:val="16"/>
            </w:rPr>
            <w:t>El uso no autorizado así como la reproducción total o parcial de su contenido por cualquier persona o entidad, estará en contra de los derechos de autor.</w:t>
          </w:r>
        </w:p>
      </w:tc>
    </w:tr>
  </w:tbl>
  <w:p w14:paraId="6E3C950E" w14:textId="336F4E92" w:rsidR="0008296F" w:rsidRDefault="0008296F">
    <w:pPr>
      <w:pStyle w:val="Piedepgina"/>
      <w:jc w:val="right"/>
    </w:pPr>
    <w:r w:rsidRPr="00D84AE1">
      <w:rPr>
        <w:rStyle w:val="Nmerodepgina"/>
        <w:rFonts w:cs="Arial"/>
        <w:sz w:val="16"/>
        <w:szCs w:val="16"/>
      </w:rPr>
      <w:t xml:space="preserve">Página </w:t>
    </w:r>
    <w:r w:rsidRPr="00D84AE1">
      <w:rPr>
        <w:rStyle w:val="Nmerodepgina"/>
        <w:rFonts w:cs="Arial"/>
        <w:sz w:val="16"/>
        <w:szCs w:val="16"/>
      </w:rPr>
      <w:fldChar w:fldCharType="begin"/>
    </w:r>
    <w:r w:rsidRPr="00D84AE1">
      <w:rPr>
        <w:rStyle w:val="Nmerodepgina"/>
        <w:rFonts w:cs="Arial"/>
        <w:sz w:val="16"/>
        <w:szCs w:val="16"/>
      </w:rPr>
      <w:instrText xml:space="preserve"> PAGE </w:instrText>
    </w:r>
    <w:r w:rsidRPr="00D84AE1">
      <w:rPr>
        <w:rStyle w:val="Nmerodepgina"/>
        <w:rFonts w:cs="Arial"/>
        <w:sz w:val="16"/>
        <w:szCs w:val="16"/>
      </w:rPr>
      <w:fldChar w:fldCharType="separate"/>
    </w:r>
    <w:r w:rsidR="00090E57">
      <w:rPr>
        <w:rStyle w:val="Nmerodepgina"/>
        <w:rFonts w:cs="Arial"/>
        <w:noProof/>
        <w:sz w:val="16"/>
        <w:szCs w:val="16"/>
      </w:rPr>
      <w:t>1</w:t>
    </w:r>
    <w:r w:rsidRPr="00D84AE1">
      <w:rPr>
        <w:rStyle w:val="Nmerodepgina"/>
        <w:rFonts w:cs="Arial"/>
        <w:sz w:val="16"/>
        <w:szCs w:val="16"/>
      </w:rPr>
      <w:fldChar w:fldCharType="end"/>
    </w:r>
    <w:r w:rsidRPr="00D84AE1">
      <w:rPr>
        <w:rStyle w:val="Nmerodepgina"/>
        <w:rFonts w:cs="Arial"/>
        <w:sz w:val="16"/>
        <w:szCs w:val="16"/>
      </w:rPr>
      <w:t xml:space="preserve"> de </w:t>
    </w:r>
    <w:r w:rsidRPr="00D84AE1">
      <w:rPr>
        <w:rStyle w:val="Nmerodepgina"/>
        <w:rFonts w:cs="Arial"/>
        <w:sz w:val="16"/>
        <w:szCs w:val="16"/>
      </w:rPr>
      <w:fldChar w:fldCharType="begin"/>
    </w:r>
    <w:r w:rsidRPr="00D84AE1">
      <w:rPr>
        <w:rStyle w:val="Nmerodepgina"/>
        <w:rFonts w:cs="Arial"/>
        <w:sz w:val="16"/>
        <w:szCs w:val="16"/>
      </w:rPr>
      <w:instrText xml:space="preserve"> NUMPAGES </w:instrText>
    </w:r>
    <w:r w:rsidRPr="00D84AE1">
      <w:rPr>
        <w:rStyle w:val="Nmerodepgina"/>
        <w:rFonts w:cs="Arial"/>
        <w:sz w:val="16"/>
        <w:szCs w:val="16"/>
      </w:rPr>
      <w:fldChar w:fldCharType="separate"/>
    </w:r>
    <w:r w:rsidR="00090E57">
      <w:rPr>
        <w:rStyle w:val="Nmerodepgina"/>
        <w:rFonts w:cs="Arial"/>
        <w:noProof/>
        <w:sz w:val="16"/>
        <w:szCs w:val="16"/>
      </w:rPr>
      <w:t>5</w:t>
    </w:r>
    <w:r w:rsidRPr="00D84AE1">
      <w:rPr>
        <w:rStyle w:val="Nmerodepgina"/>
        <w:rFonts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2640F" w14:textId="77777777" w:rsidR="00550938" w:rsidRDefault="005509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7A1A6" w14:textId="77777777" w:rsidR="00964D05" w:rsidRDefault="00964D05">
      <w:r>
        <w:separator/>
      </w:r>
    </w:p>
  </w:footnote>
  <w:footnote w:type="continuationSeparator" w:id="0">
    <w:p w14:paraId="76502954" w14:textId="77777777" w:rsidR="00964D05" w:rsidRDefault="00964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78ADC" w14:textId="77777777" w:rsidR="00550938" w:rsidRDefault="0055093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2C6B7" w14:textId="77777777" w:rsidR="0008296F" w:rsidRDefault="0008296F" w:rsidP="00546493">
    <w:pPr>
      <w:pStyle w:val="Encabezado"/>
      <w:jc w:val="center"/>
      <w:rPr>
        <w:rFonts w:cs="Arial"/>
        <w:b/>
        <w:sz w:val="28"/>
        <w:szCs w:val="28"/>
      </w:rPr>
    </w:pPr>
    <w:r w:rsidRPr="00DF5575">
      <w:rPr>
        <w:rFonts w:cs="Arial"/>
        <w:b/>
        <w:sz w:val="28"/>
        <w:szCs w:val="28"/>
      </w:rPr>
      <w:t>UNIVERSIDAD MILITAR NUEVA GRAN</w:t>
    </w:r>
    <w:r>
      <w:rPr>
        <w:rFonts w:cs="Arial"/>
        <w:b/>
        <w:sz w:val="28"/>
        <w:szCs w:val="28"/>
      </w:rPr>
      <w:t>ADA</w:t>
    </w:r>
  </w:p>
  <w:p w14:paraId="34BE142D" w14:textId="407BACFB" w:rsidR="0008296F" w:rsidRPr="00DF5575" w:rsidRDefault="00AE3878" w:rsidP="00546493">
    <w:pPr>
      <w:pStyle w:val="Encabezado"/>
      <w:jc w:val="center"/>
      <w:rPr>
        <w:rFonts w:cs="Arial"/>
        <w:b/>
        <w:sz w:val="28"/>
        <w:szCs w:val="28"/>
      </w:rPr>
    </w:pPr>
    <w:r>
      <w:rPr>
        <w:rFonts w:cs="Arial"/>
        <w:b/>
        <w:noProof/>
        <w:sz w:val="28"/>
        <w:szCs w:val="28"/>
        <w:lang w:val="es-ES" w:eastAsia="es-ES"/>
      </w:rPr>
      <w:drawing>
        <wp:inline distT="0" distB="0" distL="0" distR="0" wp14:anchorId="552AD2D8" wp14:editId="627F15FE">
          <wp:extent cx="647700" cy="600075"/>
          <wp:effectExtent l="0" t="0" r="0" b="0"/>
          <wp:docPr id="1" name="Imagen 1" descr="escudo sin no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sin nom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017E90" w14:textId="77777777" w:rsidR="00550938" w:rsidRDefault="00AE3878" w:rsidP="00546493">
    <w:pPr>
      <w:pStyle w:val="Encabezado"/>
      <w:jc w:val="center"/>
      <w:rPr>
        <w:rFonts w:cs="Arial"/>
        <w:b/>
        <w:sz w:val="20"/>
      </w:rPr>
    </w:pPr>
    <w:r>
      <w:rPr>
        <w:rFonts w:cs="Arial"/>
        <w:b/>
        <w:sz w:val="20"/>
      </w:rPr>
      <w:pict w14:anchorId="66E798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15pt;height:6.65pt" o:hrpct="0" o:hralign="center" o:hr="t">
          <v:imagedata r:id="rId2" o:title="BD21328_"/>
        </v:shape>
      </w:pict>
    </w:r>
  </w:p>
  <w:tbl>
    <w:tblPr>
      <w:tblW w:w="507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344"/>
      <w:gridCol w:w="1901"/>
      <w:gridCol w:w="1686"/>
    </w:tblGrid>
    <w:tr w:rsidR="00550938" w:rsidRPr="00E04B8A" w14:paraId="0131A9D7" w14:textId="77777777" w:rsidTr="001F4E62">
      <w:trPr>
        <w:trHeight w:val="454"/>
      </w:trPr>
      <w:tc>
        <w:tcPr>
          <w:tcW w:w="2991" w:type="pct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7F5D4AC9" w14:textId="77777777" w:rsidR="00550938" w:rsidRPr="00E04B8A" w:rsidRDefault="00550938" w:rsidP="00550938">
          <w:pPr>
            <w:jc w:val="center"/>
            <w:rPr>
              <w:rFonts w:cs="Arial"/>
              <w:b/>
              <w:bCs/>
              <w:sz w:val="36"/>
              <w:szCs w:val="36"/>
            </w:rPr>
          </w:pPr>
          <w:r w:rsidRPr="00546493">
            <w:rPr>
              <w:rFonts w:cs="Arial"/>
              <w:b/>
              <w:bCs/>
              <w:sz w:val="36"/>
              <w:szCs w:val="36"/>
            </w:rPr>
            <w:t>CONTENIDO PROGRAMÁTICO</w:t>
          </w:r>
        </w:p>
      </w:tc>
      <w:tc>
        <w:tcPr>
          <w:tcW w:w="1064" w:type="pc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14:paraId="390AF1CA" w14:textId="77777777" w:rsidR="00550938" w:rsidRPr="00B84DBD" w:rsidRDefault="00550938" w:rsidP="00550938">
          <w:pPr>
            <w:jc w:val="center"/>
            <w:rPr>
              <w:rFonts w:cs="Arial"/>
              <w:b/>
              <w:bCs/>
              <w:color w:val="000000"/>
              <w:sz w:val="20"/>
            </w:rPr>
          </w:pPr>
          <w:r w:rsidRPr="00B84DBD">
            <w:rPr>
              <w:rFonts w:cs="Arial"/>
              <w:b/>
              <w:bCs/>
              <w:color w:val="000000"/>
              <w:sz w:val="20"/>
            </w:rPr>
            <w:t>Fecha Emisión:</w:t>
          </w:r>
        </w:p>
        <w:p w14:paraId="73EA9418" w14:textId="77777777" w:rsidR="00550938" w:rsidRPr="007661B2" w:rsidRDefault="00550938" w:rsidP="00550938">
          <w:pPr>
            <w:jc w:val="center"/>
            <w:rPr>
              <w:rFonts w:cs="Arial"/>
              <w:b/>
              <w:bCs/>
              <w:sz w:val="20"/>
            </w:rPr>
          </w:pPr>
          <w:r w:rsidRPr="007661B2">
            <w:rPr>
              <w:rFonts w:cs="Arial"/>
              <w:b/>
              <w:bCs/>
              <w:sz w:val="20"/>
            </w:rPr>
            <w:t>2018/02/09</w:t>
          </w:r>
        </w:p>
      </w:tc>
      <w:tc>
        <w:tcPr>
          <w:tcW w:w="944" w:type="pc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9404207" w14:textId="77777777" w:rsidR="00550938" w:rsidRPr="00E04B8A" w:rsidRDefault="00550938" w:rsidP="00550938">
          <w:pPr>
            <w:jc w:val="center"/>
            <w:rPr>
              <w:rFonts w:cs="Arial"/>
              <w:b/>
              <w:bCs/>
              <w:sz w:val="20"/>
            </w:rPr>
          </w:pPr>
          <w:r>
            <w:rPr>
              <w:rStyle w:val="Nmerodepgina"/>
              <w:rFonts w:cs="Arial"/>
              <w:b/>
              <w:sz w:val="20"/>
            </w:rPr>
            <w:t>AC-GA-F-8</w:t>
          </w:r>
        </w:p>
      </w:tc>
    </w:tr>
    <w:tr w:rsidR="00550938" w:rsidRPr="00E04B8A" w14:paraId="0333AD1E" w14:textId="77777777" w:rsidTr="001F4E62">
      <w:trPr>
        <w:trHeight w:val="454"/>
      </w:trPr>
      <w:tc>
        <w:tcPr>
          <w:tcW w:w="2991" w:type="pct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94D3F6C" w14:textId="77777777" w:rsidR="00550938" w:rsidRPr="00E04B8A" w:rsidRDefault="00550938" w:rsidP="00550938">
          <w:pPr>
            <w:jc w:val="center"/>
            <w:rPr>
              <w:rFonts w:cs="Arial"/>
              <w:b/>
              <w:bCs/>
              <w:sz w:val="36"/>
              <w:szCs w:val="36"/>
            </w:rPr>
          </w:pPr>
        </w:p>
      </w:tc>
      <w:tc>
        <w:tcPr>
          <w:tcW w:w="1064" w:type="pc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14:paraId="5386F36B" w14:textId="77777777" w:rsidR="00550938" w:rsidRPr="00B84DBD" w:rsidRDefault="00550938" w:rsidP="00550938">
          <w:pPr>
            <w:jc w:val="center"/>
            <w:rPr>
              <w:rFonts w:cs="Arial"/>
              <w:b/>
              <w:bCs/>
              <w:color w:val="000000"/>
              <w:sz w:val="20"/>
            </w:rPr>
          </w:pPr>
          <w:r w:rsidRPr="00B84DBD">
            <w:rPr>
              <w:rFonts w:cs="Arial"/>
              <w:b/>
              <w:bCs/>
              <w:color w:val="000000"/>
              <w:sz w:val="20"/>
            </w:rPr>
            <w:t>Revisión No.</w:t>
          </w:r>
        </w:p>
        <w:p w14:paraId="7B35255C" w14:textId="77777777" w:rsidR="00550938" w:rsidRPr="007661B2" w:rsidRDefault="00550938" w:rsidP="00550938">
          <w:pPr>
            <w:jc w:val="center"/>
            <w:rPr>
              <w:rFonts w:cs="Arial"/>
              <w:b/>
              <w:bCs/>
              <w:sz w:val="20"/>
            </w:rPr>
          </w:pPr>
          <w:r w:rsidRPr="007661B2">
            <w:rPr>
              <w:rFonts w:cs="Arial"/>
              <w:b/>
              <w:bCs/>
              <w:sz w:val="20"/>
            </w:rPr>
            <w:t>3</w:t>
          </w:r>
        </w:p>
      </w:tc>
      <w:tc>
        <w:tcPr>
          <w:tcW w:w="944" w:type="pc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0E7444A" w14:textId="11BD88B0" w:rsidR="00550938" w:rsidRPr="00E04B8A" w:rsidRDefault="00550938" w:rsidP="00550938">
          <w:pPr>
            <w:jc w:val="center"/>
            <w:rPr>
              <w:rStyle w:val="Nmerodepgina"/>
              <w:rFonts w:cs="Arial"/>
              <w:b/>
              <w:sz w:val="20"/>
            </w:rPr>
          </w:pPr>
          <w:r w:rsidRPr="00D96D03">
            <w:rPr>
              <w:rStyle w:val="Nmerodepgina"/>
              <w:rFonts w:cs="Arial"/>
              <w:b/>
              <w:sz w:val="20"/>
              <w:lang w:val="es-ES"/>
            </w:rPr>
            <w:t xml:space="preserve">Página </w:t>
          </w:r>
          <w:r w:rsidRPr="00D96D03">
            <w:rPr>
              <w:rStyle w:val="Nmerodepgina"/>
              <w:rFonts w:cs="Arial"/>
              <w:b/>
              <w:bCs/>
              <w:sz w:val="20"/>
            </w:rPr>
            <w:fldChar w:fldCharType="begin"/>
          </w:r>
          <w:r w:rsidRPr="00D96D03">
            <w:rPr>
              <w:rStyle w:val="Nmerodepgina"/>
              <w:rFonts w:cs="Arial"/>
              <w:b/>
              <w:bCs/>
              <w:sz w:val="20"/>
            </w:rPr>
            <w:instrText>PAGE  \* Arabic  \* MERGEFORMAT</w:instrText>
          </w:r>
          <w:r w:rsidRPr="00D96D03">
            <w:rPr>
              <w:rStyle w:val="Nmerodepgina"/>
              <w:rFonts w:cs="Arial"/>
              <w:b/>
              <w:bCs/>
              <w:sz w:val="20"/>
            </w:rPr>
            <w:fldChar w:fldCharType="separate"/>
          </w:r>
          <w:r w:rsidR="00090E57" w:rsidRPr="00090E57">
            <w:rPr>
              <w:rStyle w:val="Nmerodepgina"/>
              <w:rFonts w:cs="Arial"/>
              <w:b/>
              <w:bCs/>
              <w:noProof/>
              <w:sz w:val="20"/>
              <w:lang w:val="es-ES"/>
            </w:rPr>
            <w:t>1</w:t>
          </w:r>
          <w:r w:rsidRPr="00D96D03">
            <w:rPr>
              <w:rStyle w:val="Nmerodepgina"/>
              <w:rFonts w:cs="Arial"/>
              <w:b/>
              <w:bCs/>
              <w:sz w:val="20"/>
            </w:rPr>
            <w:fldChar w:fldCharType="end"/>
          </w:r>
          <w:r w:rsidRPr="00D96D03">
            <w:rPr>
              <w:rStyle w:val="Nmerodepgina"/>
              <w:rFonts w:cs="Arial"/>
              <w:b/>
              <w:sz w:val="20"/>
              <w:lang w:val="es-ES"/>
            </w:rPr>
            <w:t xml:space="preserve"> de </w:t>
          </w:r>
          <w:r w:rsidRPr="00D96D03">
            <w:rPr>
              <w:rStyle w:val="Nmerodepgina"/>
              <w:rFonts w:cs="Arial"/>
              <w:b/>
              <w:bCs/>
              <w:sz w:val="20"/>
            </w:rPr>
            <w:fldChar w:fldCharType="begin"/>
          </w:r>
          <w:r w:rsidRPr="00D96D03">
            <w:rPr>
              <w:rStyle w:val="Nmerodepgina"/>
              <w:rFonts w:cs="Arial"/>
              <w:b/>
              <w:bCs/>
              <w:sz w:val="20"/>
            </w:rPr>
            <w:instrText>NUMPAGES  \* Arabic  \* MERGEFORMAT</w:instrText>
          </w:r>
          <w:r w:rsidRPr="00D96D03">
            <w:rPr>
              <w:rStyle w:val="Nmerodepgina"/>
              <w:rFonts w:cs="Arial"/>
              <w:b/>
              <w:bCs/>
              <w:sz w:val="20"/>
            </w:rPr>
            <w:fldChar w:fldCharType="separate"/>
          </w:r>
          <w:r w:rsidR="00090E57" w:rsidRPr="00090E57">
            <w:rPr>
              <w:rStyle w:val="Nmerodepgina"/>
              <w:rFonts w:cs="Arial"/>
              <w:b/>
              <w:bCs/>
              <w:noProof/>
              <w:sz w:val="20"/>
              <w:lang w:val="es-ES"/>
            </w:rPr>
            <w:t>5</w:t>
          </w:r>
          <w:r w:rsidRPr="00D96D03">
            <w:rPr>
              <w:rStyle w:val="Nmerodepgina"/>
              <w:rFonts w:cs="Arial"/>
              <w:b/>
              <w:bCs/>
              <w:sz w:val="20"/>
            </w:rPr>
            <w:fldChar w:fldCharType="end"/>
          </w:r>
        </w:p>
      </w:tc>
    </w:tr>
  </w:tbl>
  <w:p w14:paraId="7B18D6F0" w14:textId="77A71C9C" w:rsidR="0008296F" w:rsidRPr="00546493" w:rsidRDefault="0008296F" w:rsidP="00546493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9BB97" w14:textId="77777777" w:rsidR="00550938" w:rsidRDefault="005509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BF627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10F5E"/>
    <w:multiLevelType w:val="hybridMultilevel"/>
    <w:tmpl w:val="34646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41713"/>
    <w:multiLevelType w:val="hybridMultilevel"/>
    <w:tmpl w:val="ECEE2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F503E"/>
    <w:multiLevelType w:val="hybridMultilevel"/>
    <w:tmpl w:val="A04AA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81E5C"/>
    <w:multiLevelType w:val="hybridMultilevel"/>
    <w:tmpl w:val="ECEE2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A109D"/>
    <w:multiLevelType w:val="hybridMultilevel"/>
    <w:tmpl w:val="2ED64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246B8"/>
    <w:multiLevelType w:val="hybridMultilevel"/>
    <w:tmpl w:val="ECEE2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4019D"/>
    <w:multiLevelType w:val="hybridMultilevel"/>
    <w:tmpl w:val="9CA4A90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141455"/>
    <w:multiLevelType w:val="hybridMultilevel"/>
    <w:tmpl w:val="A04AA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7F2860"/>
    <w:multiLevelType w:val="hybridMultilevel"/>
    <w:tmpl w:val="2ED64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E3362"/>
    <w:multiLevelType w:val="hybridMultilevel"/>
    <w:tmpl w:val="A04AA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12127"/>
    <w:multiLevelType w:val="hybridMultilevel"/>
    <w:tmpl w:val="A04AA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7339B"/>
    <w:multiLevelType w:val="hybridMultilevel"/>
    <w:tmpl w:val="71B6E784"/>
    <w:lvl w:ilvl="0" w:tplc="860873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3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16ECD"/>
    <w:multiLevelType w:val="hybridMultilevel"/>
    <w:tmpl w:val="D91249B8"/>
    <w:lvl w:ilvl="0" w:tplc="C59ECF44">
      <w:start w:val="8506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4" w15:restartNumberingAfterBreak="0">
    <w:nsid w:val="50047C17"/>
    <w:multiLevelType w:val="hybridMultilevel"/>
    <w:tmpl w:val="A04AA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F80A46"/>
    <w:multiLevelType w:val="hybridMultilevel"/>
    <w:tmpl w:val="A04AA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2413B"/>
    <w:multiLevelType w:val="hybridMultilevel"/>
    <w:tmpl w:val="634CDD4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F8758ED"/>
    <w:multiLevelType w:val="hybridMultilevel"/>
    <w:tmpl w:val="DF30D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17"/>
  </w:num>
  <w:num w:numId="8">
    <w:abstractNumId w:val="11"/>
  </w:num>
  <w:num w:numId="9">
    <w:abstractNumId w:val="14"/>
  </w:num>
  <w:num w:numId="10">
    <w:abstractNumId w:val="6"/>
  </w:num>
  <w:num w:numId="11">
    <w:abstractNumId w:val="15"/>
  </w:num>
  <w:num w:numId="12">
    <w:abstractNumId w:val="8"/>
  </w:num>
  <w:num w:numId="13">
    <w:abstractNumId w:val="10"/>
  </w:num>
  <w:num w:numId="14">
    <w:abstractNumId w:val="7"/>
  </w:num>
  <w:num w:numId="15">
    <w:abstractNumId w:val="16"/>
  </w:num>
  <w:num w:numId="16">
    <w:abstractNumId w:val="0"/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659"/>
    <w:rsid w:val="00013641"/>
    <w:rsid w:val="00015C5A"/>
    <w:rsid w:val="000351DD"/>
    <w:rsid w:val="0003575D"/>
    <w:rsid w:val="00036629"/>
    <w:rsid w:val="000431B6"/>
    <w:rsid w:val="00047EAD"/>
    <w:rsid w:val="00061457"/>
    <w:rsid w:val="00077B94"/>
    <w:rsid w:val="0008296F"/>
    <w:rsid w:val="00090E57"/>
    <w:rsid w:val="00092BE8"/>
    <w:rsid w:val="000B3532"/>
    <w:rsid w:val="000C61CE"/>
    <w:rsid w:val="000D1A05"/>
    <w:rsid w:val="000E0C48"/>
    <w:rsid w:val="0010209D"/>
    <w:rsid w:val="001233BD"/>
    <w:rsid w:val="00130A43"/>
    <w:rsid w:val="00134E43"/>
    <w:rsid w:val="001932F7"/>
    <w:rsid w:val="001B3245"/>
    <w:rsid w:val="001C1E9C"/>
    <w:rsid w:val="001C6C8A"/>
    <w:rsid w:val="001D0B5F"/>
    <w:rsid w:val="001D21C9"/>
    <w:rsid w:val="001D2653"/>
    <w:rsid w:val="001D2DD9"/>
    <w:rsid w:val="001F2787"/>
    <w:rsid w:val="001F55BA"/>
    <w:rsid w:val="0020353B"/>
    <w:rsid w:val="002220AC"/>
    <w:rsid w:val="00223865"/>
    <w:rsid w:val="00226DCC"/>
    <w:rsid w:val="0023669A"/>
    <w:rsid w:val="0025361F"/>
    <w:rsid w:val="00255E2D"/>
    <w:rsid w:val="0026008B"/>
    <w:rsid w:val="00271FE9"/>
    <w:rsid w:val="002A0402"/>
    <w:rsid w:val="002B3493"/>
    <w:rsid w:val="002F10DF"/>
    <w:rsid w:val="00312AB5"/>
    <w:rsid w:val="00332903"/>
    <w:rsid w:val="0034488B"/>
    <w:rsid w:val="003571F3"/>
    <w:rsid w:val="003763FF"/>
    <w:rsid w:val="00384BD9"/>
    <w:rsid w:val="00397D94"/>
    <w:rsid w:val="003A4BD7"/>
    <w:rsid w:val="003B4C8B"/>
    <w:rsid w:val="003E04A7"/>
    <w:rsid w:val="003F745E"/>
    <w:rsid w:val="00400B9E"/>
    <w:rsid w:val="004061DF"/>
    <w:rsid w:val="00427CE8"/>
    <w:rsid w:val="00432988"/>
    <w:rsid w:val="004339FC"/>
    <w:rsid w:val="004441EE"/>
    <w:rsid w:val="00452BC4"/>
    <w:rsid w:val="00455802"/>
    <w:rsid w:val="00474476"/>
    <w:rsid w:val="00496CF1"/>
    <w:rsid w:val="004E4DBC"/>
    <w:rsid w:val="004F153D"/>
    <w:rsid w:val="005132DB"/>
    <w:rsid w:val="00522CB7"/>
    <w:rsid w:val="00543347"/>
    <w:rsid w:val="00546493"/>
    <w:rsid w:val="00550938"/>
    <w:rsid w:val="00550CF9"/>
    <w:rsid w:val="00553B29"/>
    <w:rsid w:val="005564AE"/>
    <w:rsid w:val="00557290"/>
    <w:rsid w:val="00560149"/>
    <w:rsid w:val="0056398B"/>
    <w:rsid w:val="00586C14"/>
    <w:rsid w:val="005901ED"/>
    <w:rsid w:val="005A2CC4"/>
    <w:rsid w:val="00612FE7"/>
    <w:rsid w:val="00616A04"/>
    <w:rsid w:val="0063522E"/>
    <w:rsid w:val="00681AFD"/>
    <w:rsid w:val="00687875"/>
    <w:rsid w:val="006A42F4"/>
    <w:rsid w:val="006B322E"/>
    <w:rsid w:val="006B66B7"/>
    <w:rsid w:val="006C7B3C"/>
    <w:rsid w:val="006D1332"/>
    <w:rsid w:val="006F063E"/>
    <w:rsid w:val="006F7ACB"/>
    <w:rsid w:val="00721C8E"/>
    <w:rsid w:val="00727E78"/>
    <w:rsid w:val="00741DC7"/>
    <w:rsid w:val="00753393"/>
    <w:rsid w:val="007540D7"/>
    <w:rsid w:val="007C6B54"/>
    <w:rsid w:val="007D691B"/>
    <w:rsid w:val="007D6A79"/>
    <w:rsid w:val="007F0848"/>
    <w:rsid w:val="007F5580"/>
    <w:rsid w:val="00816CEC"/>
    <w:rsid w:val="00820F90"/>
    <w:rsid w:val="008333C2"/>
    <w:rsid w:val="0085795F"/>
    <w:rsid w:val="008609F0"/>
    <w:rsid w:val="0086550E"/>
    <w:rsid w:val="00866320"/>
    <w:rsid w:val="00875CA6"/>
    <w:rsid w:val="008766A0"/>
    <w:rsid w:val="00881E63"/>
    <w:rsid w:val="00887B20"/>
    <w:rsid w:val="008A5600"/>
    <w:rsid w:val="008B377F"/>
    <w:rsid w:val="008E4D30"/>
    <w:rsid w:val="00903635"/>
    <w:rsid w:val="00920270"/>
    <w:rsid w:val="0095021D"/>
    <w:rsid w:val="0095791B"/>
    <w:rsid w:val="00964D05"/>
    <w:rsid w:val="00993F35"/>
    <w:rsid w:val="009A57D2"/>
    <w:rsid w:val="009B22F4"/>
    <w:rsid w:val="009B42BA"/>
    <w:rsid w:val="009C11D7"/>
    <w:rsid w:val="009C4251"/>
    <w:rsid w:val="009C457D"/>
    <w:rsid w:val="00A20B4E"/>
    <w:rsid w:val="00A25CB6"/>
    <w:rsid w:val="00A32202"/>
    <w:rsid w:val="00A326E0"/>
    <w:rsid w:val="00A724F9"/>
    <w:rsid w:val="00A734BE"/>
    <w:rsid w:val="00A80C27"/>
    <w:rsid w:val="00A90B04"/>
    <w:rsid w:val="00A931DA"/>
    <w:rsid w:val="00A943AA"/>
    <w:rsid w:val="00AE3878"/>
    <w:rsid w:val="00AE62D0"/>
    <w:rsid w:val="00B042E2"/>
    <w:rsid w:val="00B065E3"/>
    <w:rsid w:val="00B22298"/>
    <w:rsid w:val="00B46162"/>
    <w:rsid w:val="00B5799B"/>
    <w:rsid w:val="00B57DAE"/>
    <w:rsid w:val="00B57FAD"/>
    <w:rsid w:val="00B62BD4"/>
    <w:rsid w:val="00B711B3"/>
    <w:rsid w:val="00B84DBD"/>
    <w:rsid w:val="00B90CB0"/>
    <w:rsid w:val="00BA3061"/>
    <w:rsid w:val="00BA4842"/>
    <w:rsid w:val="00BF0A2A"/>
    <w:rsid w:val="00C2714F"/>
    <w:rsid w:val="00C32ECA"/>
    <w:rsid w:val="00C344AC"/>
    <w:rsid w:val="00C379E4"/>
    <w:rsid w:val="00C420AF"/>
    <w:rsid w:val="00C4227D"/>
    <w:rsid w:val="00C97C89"/>
    <w:rsid w:val="00CF796B"/>
    <w:rsid w:val="00D032A3"/>
    <w:rsid w:val="00D354D7"/>
    <w:rsid w:val="00D477E6"/>
    <w:rsid w:val="00D50E54"/>
    <w:rsid w:val="00D5467F"/>
    <w:rsid w:val="00D70659"/>
    <w:rsid w:val="00D83C96"/>
    <w:rsid w:val="00D94991"/>
    <w:rsid w:val="00D96314"/>
    <w:rsid w:val="00D969DD"/>
    <w:rsid w:val="00DA2A91"/>
    <w:rsid w:val="00DB794C"/>
    <w:rsid w:val="00DC089C"/>
    <w:rsid w:val="00DC1BE3"/>
    <w:rsid w:val="00DD32DB"/>
    <w:rsid w:val="00DD4956"/>
    <w:rsid w:val="00DE09F7"/>
    <w:rsid w:val="00DE25BB"/>
    <w:rsid w:val="00E126C3"/>
    <w:rsid w:val="00E13129"/>
    <w:rsid w:val="00E21137"/>
    <w:rsid w:val="00E321FD"/>
    <w:rsid w:val="00E45279"/>
    <w:rsid w:val="00E60F01"/>
    <w:rsid w:val="00E70660"/>
    <w:rsid w:val="00E95FE1"/>
    <w:rsid w:val="00EA3883"/>
    <w:rsid w:val="00EB2DF8"/>
    <w:rsid w:val="00F01319"/>
    <w:rsid w:val="00F03204"/>
    <w:rsid w:val="00F257C4"/>
    <w:rsid w:val="00F31868"/>
    <w:rsid w:val="00F31E27"/>
    <w:rsid w:val="00F34683"/>
    <w:rsid w:val="00F35FA5"/>
    <w:rsid w:val="00F551B2"/>
    <w:rsid w:val="00F553B6"/>
    <w:rsid w:val="00F72FC1"/>
    <w:rsid w:val="00F81DA3"/>
    <w:rsid w:val="00F9044C"/>
    <w:rsid w:val="00FA7105"/>
    <w:rsid w:val="00FB26DD"/>
    <w:rsid w:val="00FB565A"/>
    <w:rsid w:val="00FB6C22"/>
    <w:rsid w:val="00FE144E"/>
    <w:rsid w:val="00FE577A"/>
    <w:rsid w:val="00FE700A"/>
    <w:rsid w:val="00FF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D01AE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08B"/>
    <w:pPr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rsid w:val="0026008B"/>
    <w:rPr>
      <w:sz w:val="22"/>
    </w:rPr>
  </w:style>
  <w:style w:type="paragraph" w:styleId="Piedepgina">
    <w:name w:val="footer"/>
    <w:basedOn w:val="Normal"/>
    <w:link w:val="PiedepginaCar"/>
    <w:rsid w:val="0026008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26008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560149"/>
    <w:pPr>
      <w:tabs>
        <w:tab w:val="decimal" w:pos="360"/>
      </w:tabs>
      <w:spacing w:after="200" w:line="276" w:lineRule="auto"/>
      <w:jc w:val="left"/>
    </w:pPr>
    <w:rPr>
      <w:rFonts w:ascii="Calibri" w:hAnsi="Calibri"/>
      <w:sz w:val="22"/>
      <w:szCs w:val="22"/>
      <w:lang w:val="es-ES" w:eastAsia="en-US"/>
    </w:rPr>
  </w:style>
  <w:style w:type="paragraph" w:styleId="Textonotapie">
    <w:name w:val="footnote text"/>
    <w:basedOn w:val="Normal"/>
    <w:link w:val="TextonotapieCar"/>
    <w:uiPriority w:val="99"/>
    <w:unhideWhenUsed/>
    <w:rsid w:val="00560149"/>
    <w:pPr>
      <w:jc w:val="left"/>
    </w:pPr>
    <w:rPr>
      <w:rFonts w:ascii="Calibri" w:hAnsi="Calibri"/>
      <w:sz w:val="20"/>
      <w:lang w:val="es-ES" w:eastAsia="en-US"/>
    </w:rPr>
  </w:style>
  <w:style w:type="character" w:customStyle="1" w:styleId="TextonotapieCar">
    <w:name w:val="Texto nota pie Car"/>
    <w:link w:val="Textonotapie"/>
    <w:uiPriority w:val="99"/>
    <w:rsid w:val="00560149"/>
    <w:rPr>
      <w:rFonts w:ascii="Calibri" w:eastAsia="Times New Roman" w:hAnsi="Calibri" w:cs="Times New Roman"/>
      <w:lang w:val="es-ES"/>
    </w:rPr>
  </w:style>
  <w:style w:type="character" w:styleId="nfasissutil">
    <w:name w:val="Subtle Emphasis"/>
    <w:uiPriority w:val="19"/>
    <w:qFormat/>
    <w:rsid w:val="00560149"/>
    <w:rPr>
      <w:rFonts w:eastAsia="Times New Roman" w:cs="Times New Roman"/>
      <w:bCs w:val="0"/>
      <w:i/>
      <w:iCs/>
      <w:color w:val="808080"/>
      <w:szCs w:val="22"/>
      <w:lang w:val="es-ES"/>
    </w:rPr>
  </w:style>
  <w:style w:type="table" w:styleId="Sombreadomedio2-nfasis5">
    <w:name w:val="Medium Shading 2 Accent 5"/>
    <w:basedOn w:val="Tablanormal"/>
    <w:uiPriority w:val="64"/>
    <w:rsid w:val="00560149"/>
    <w:rPr>
      <w:rFonts w:ascii="Calibri" w:hAnsi="Calibri"/>
      <w:sz w:val="22"/>
      <w:szCs w:val="22"/>
      <w:lang w:val="es-E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560149"/>
    <w:rPr>
      <w:rFonts w:ascii="Cambria" w:hAnsi="Cambria"/>
      <w:color w:val="000000"/>
      <w:sz w:val="22"/>
      <w:szCs w:val="22"/>
      <w:lang w:val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ombreadoclaro">
    <w:name w:val="Light Shading"/>
    <w:basedOn w:val="Tablanormal"/>
    <w:uiPriority w:val="60"/>
    <w:rsid w:val="0056014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staclara-nfasis5">
    <w:name w:val="Light List Accent 5"/>
    <w:basedOn w:val="Tablanormal"/>
    <w:uiPriority w:val="61"/>
    <w:rsid w:val="0056014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Encabezado">
    <w:name w:val="header"/>
    <w:basedOn w:val="Normal"/>
    <w:link w:val="EncabezadoCar"/>
    <w:unhideWhenUsed/>
    <w:rsid w:val="00F3186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F31868"/>
    <w:rPr>
      <w:rFonts w:ascii="Arial" w:hAnsi="Arial"/>
      <w:sz w:val="24"/>
      <w:lang w:val="es-CO" w:eastAsia="es-CO"/>
    </w:rPr>
  </w:style>
  <w:style w:type="character" w:customStyle="1" w:styleId="PiedepginaCar">
    <w:name w:val="Pie de página Car"/>
    <w:link w:val="Piedepgina"/>
    <w:uiPriority w:val="99"/>
    <w:rsid w:val="00F31868"/>
    <w:rPr>
      <w:rFonts w:ascii="Arial" w:hAnsi="Arial"/>
      <w:sz w:val="24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38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23865"/>
    <w:rPr>
      <w:rFonts w:ascii="Tahoma" w:hAnsi="Tahoma" w:cs="Tahoma"/>
      <w:sz w:val="16"/>
      <w:szCs w:val="16"/>
      <w:lang w:val="es-CO" w:eastAsia="es-CO"/>
    </w:rPr>
  </w:style>
  <w:style w:type="paragraph" w:styleId="Prrafodelista">
    <w:name w:val="List Paragraph"/>
    <w:basedOn w:val="Normal"/>
    <w:uiPriority w:val="34"/>
    <w:qFormat/>
    <w:rsid w:val="00015C5A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384BD9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384BD9"/>
    <w:rPr>
      <w:rFonts w:ascii="Calibri" w:hAnsi="Calibri"/>
      <w:sz w:val="22"/>
      <w:szCs w:val="22"/>
      <w:lang w:val="es-ES" w:eastAsia="en-US" w:bidi="ar-SA"/>
    </w:rPr>
  </w:style>
  <w:style w:type="character" w:styleId="Nmerodepgina">
    <w:name w:val="page number"/>
    <w:basedOn w:val="Fuentedeprrafopredeter"/>
    <w:rsid w:val="00546493"/>
  </w:style>
  <w:style w:type="paragraph" w:customStyle="1" w:styleId="Default">
    <w:name w:val="Default"/>
    <w:rsid w:val="00134E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nhideWhenUsed/>
    <w:rsid w:val="0095791B"/>
    <w:pPr>
      <w:spacing w:before="100" w:beforeAutospacing="1" w:after="100" w:afterAutospacing="1" w:line="240" w:lineRule="atLeast"/>
      <w:jc w:val="left"/>
    </w:pPr>
    <w:rPr>
      <w:rFonts w:ascii="Verdana" w:hAnsi="Verdana"/>
      <w:sz w:val="17"/>
      <w:szCs w:val="17"/>
      <w:lang w:val="tr-TR" w:eastAsia="tr-TR"/>
    </w:rPr>
  </w:style>
  <w:style w:type="character" w:styleId="Hipervnculo">
    <w:name w:val="Hyperlink"/>
    <w:uiPriority w:val="99"/>
    <w:unhideWhenUsed/>
    <w:rsid w:val="0095791B"/>
    <w:rPr>
      <w:color w:val="0563C1"/>
      <w:u w:val="single"/>
    </w:rPr>
  </w:style>
  <w:style w:type="character" w:customStyle="1" w:styleId="apple-converted-space">
    <w:name w:val="apple-converted-space"/>
    <w:rsid w:val="00957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953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SYLLABUS</vt:lpstr>
    </vt:vector>
  </TitlesOfParts>
  <Company>umngf</Company>
  <LinksUpToDate>false</LinksUpToDate>
  <CharactersWithSpaces>6184</CharactersWithSpaces>
  <SharedDoc>false</SharedDoc>
  <HLinks>
    <vt:vector size="36" baseType="variant">
      <vt:variant>
        <vt:i4>7077998</vt:i4>
      </vt:variant>
      <vt:variant>
        <vt:i4>21</vt:i4>
      </vt:variant>
      <vt:variant>
        <vt:i4>0</vt:i4>
      </vt:variant>
      <vt:variant>
        <vt:i4>5</vt:i4>
      </vt:variant>
      <vt:variant>
        <vt:lpwstr>http://www.saberingles.com.ar/exercises/index2.html</vt:lpwstr>
      </vt:variant>
      <vt:variant>
        <vt:lpwstr/>
      </vt:variant>
      <vt:variant>
        <vt:i4>4915272</vt:i4>
      </vt:variant>
      <vt:variant>
        <vt:i4>18</vt:i4>
      </vt:variant>
      <vt:variant>
        <vt:i4>0</vt:i4>
      </vt:variant>
      <vt:variant>
        <vt:i4>5</vt:i4>
      </vt:variant>
      <vt:variant>
        <vt:lpwstr>https://www.englishgrammar.org/exercises</vt:lpwstr>
      </vt:variant>
      <vt:variant>
        <vt:lpwstr/>
      </vt:variant>
      <vt:variant>
        <vt:i4>5636097</vt:i4>
      </vt:variant>
      <vt:variant>
        <vt:i4>15</vt:i4>
      </vt:variant>
      <vt:variant>
        <vt:i4>0</vt:i4>
      </vt:variant>
      <vt:variant>
        <vt:i4>5</vt:i4>
      </vt:variant>
      <vt:variant>
        <vt:lpwstr>http://www.agendaweb.org/</vt:lpwstr>
      </vt:variant>
      <vt:variant>
        <vt:lpwstr/>
      </vt:variant>
      <vt:variant>
        <vt:i4>786459</vt:i4>
      </vt:variant>
      <vt:variant>
        <vt:i4>12</vt:i4>
      </vt:variant>
      <vt:variant>
        <vt:i4>0</vt:i4>
      </vt:variant>
      <vt:variant>
        <vt:i4>5</vt:i4>
      </vt:variant>
      <vt:variant>
        <vt:lpwstr>http://www.englisch-hilfen.de/en/exercises_list/alle_grammar.htm</vt:lpwstr>
      </vt:variant>
      <vt:variant>
        <vt:lpwstr/>
      </vt:variant>
      <vt:variant>
        <vt:i4>6094922</vt:i4>
      </vt:variant>
      <vt:variant>
        <vt:i4>9</vt:i4>
      </vt:variant>
      <vt:variant>
        <vt:i4>0</vt:i4>
      </vt:variant>
      <vt:variant>
        <vt:i4>5</vt:i4>
      </vt:variant>
      <vt:variant>
        <vt:lpwstr>http://www.englishexercises.org/</vt:lpwstr>
      </vt:variant>
      <vt:variant>
        <vt:lpwstr/>
      </vt:variant>
      <vt:variant>
        <vt:i4>1114115</vt:i4>
      </vt:variant>
      <vt:variant>
        <vt:i4>6</vt:i4>
      </vt:variant>
      <vt:variant>
        <vt:i4>0</vt:i4>
      </vt:variant>
      <vt:variant>
        <vt:i4>5</vt:i4>
      </vt:variant>
      <vt:variant>
        <vt:lpwstr>http://www.bbc.co.uk/learningenglish/spanish/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</dc:title>
  <dc:subject/>
  <dc:creator>Marianabg</dc:creator>
  <cp:keywords/>
  <cp:lastModifiedBy>User</cp:lastModifiedBy>
  <cp:revision>2</cp:revision>
  <cp:lastPrinted>2015-10-13T17:43:00Z</cp:lastPrinted>
  <dcterms:created xsi:type="dcterms:W3CDTF">2018-06-05T16:52:00Z</dcterms:created>
  <dcterms:modified xsi:type="dcterms:W3CDTF">2018-06-05T16:52:00Z</dcterms:modified>
</cp:coreProperties>
</file>