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1D49" w14:textId="45E54B05" w:rsidR="00D618A1" w:rsidRDefault="00D618A1" w:rsidP="00FB10DA">
      <w:pPr>
        <w:tabs>
          <w:tab w:val="left" w:pos="4500"/>
        </w:tabs>
        <w:spacing w:after="0" w:line="240" w:lineRule="auto"/>
      </w:pPr>
    </w:p>
    <w:p w14:paraId="559BB678" w14:textId="77777777" w:rsidR="00FB10DA" w:rsidRDefault="00CA2EAA" w:rsidP="00FB10DA">
      <w:pPr>
        <w:tabs>
          <w:tab w:val="left" w:pos="4500"/>
        </w:tabs>
        <w:spacing w:after="0" w:line="240" w:lineRule="auto"/>
        <w:jc w:val="center"/>
        <w:rPr>
          <w:b/>
        </w:rPr>
      </w:pPr>
      <w:r w:rsidRPr="00CA2EAA">
        <w:rPr>
          <w:b/>
        </w:rPr>
        <w:t xml:space="preserve">Convocatoria Vicerrectoría de Investigaciones </w:t>
      </w:r>
    </w:p>
    <w:p w14:paraId="127D7A5D" w14:textId="02A25C43" w:rsidR="00CA2EAA" w:rsidRDefault="00CA2EAA" w:rsidP="00FB10DA">
      <w:pPr>
        <w:tabs>
          <w:tab w:val="left" w:pos="4500"/>
        </w:tabs>
        <w:spacing w:after="0" w:line="240" w:lineRule="auto"/>
        <w:jc w:val="center"/>
        <w:rPr>
          <w:b/>
        </w:rPr>
      </w:pPr>
      <w:r w:rsidRPr="00CA2EAA">
        <w:rPr>
          <w:b/>
        </w:rPr>
        <w:t xml:space="preserve">Profesional en </w:t>
      </w:r>
      <w:r w:rsidR="00FB10DA">
        <w:rPr>
          <w:b/>
        </w:rPr>
        <w:t>Ciencias de la Información – Bibliotecología</w:t>
      </w:r>
    </w:p>
    <w:p w14:paraId="29BA1D9B" w14:textId="5C207534" w:rsidR="008221F7" w:rsidRDefault="008221F7" w:rsidP="00FB10DA">
      <w:pPr>
        <w:tabs>
          <w:tab w:val="left" w:pos="4500"/>
        </w:tabs>
        <w:spacing w:after="0" w:line="240" w:lineRule="auto"/>
        <w:jc w:val="center"/>
        <w:rPr>
          <w:b/>
        </w:rPr>
      </w:pPr>
      <w:r>
        <w:rPr>
          <w:b/>
        </w:rPr>
        <w:t>Lista de admitidos</w:t>
      </w:r>
    </w:p>
    <w:p w14:paraId="02E194B8" w14:textId="77777777" w:rsidR="00FB10DA" w:rsidRPr="00CA2EAA" w:rsidRDefault="00FB10DA" w:rsidP="00FB10DA">
      <w:pPr>
        <w:tabs>
          <w:tab w:val="left" w:pos="4500"/>
        </w:tabs>
        <w:spacing w:after="0" w:line="240" w:lineRule="auto"/>
        <w:jc w:val="center"/>
        <w:rPr>
          <w:b/>
        </w:rPr>
      </w:pPr>
    </w:p>
    <w:p w14:paraId="17C3D2AF" w14:textId="44C5E990" w:rsidR="00CA2EAA" w:rsidRDefault="00CA2EAA" w:rsidP="00FB10DA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  <w:r w:rsidRPr="00CA2EAA">
        <w:rPr>
          <w:b/>
        </w:rPr>
        <w:t>Objeto.</w:t>
      </w:r>
      <w:r>
        <w:t xml:space="preserve"> </w:t>
      </w:r>
      <w:r w:rsidRPr="000954A9"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 xml:space="preserve">El Contratista se compromete con la Universidad Militar Nueva Granada a prestar por sus propios medios, con plena autonomía, sus servicios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>profesionales para realizar análisis bibliométricos, formular y desarrollar planes de pospublicación e indexación para la Editorial de la Universidad, en todas sus líneas editoriales, gestionar procesos de distribución, difusión y divulgación del catálogo editorial de la Universidad, y apoyar los procesos de publicación externa de los grupos de investigación, la formulación y ejecución de planes de publicación de los grupos, de acuerdo con las necesidades de la División Editorial y de la Vicerrectoría de Investigaciones, todo con el fin de aumentar la visibilidad nacional e internacional de la producción editorial y de investigación institucional.</w:t>
      </w:r>
    </w:p>
    <w:p w14:paraId="779E1313" w14:textId="77777777" w:rsidR="00FB10DA" w:rsidRDefault="00FB10DA" w:rsidP="00FB10DA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</w:p>
    <w:p w14:paraId="7F55A992" w14:textId="064EB0F9" w:rsidR="00CA2EAA" w:rsidRDefault="00CA2EAA" w:rsidP="00FB10DA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  <w:r w:rsidRPr="00CA2EAA">
        <w:rPr>
          <w:rFonts w:ascii="Calibri" w:eastAsia="Times New Roman" w:hAnsi="Calibri" w:cs="Times New Roman"/>
          <w:b/>
          <w:color w:val="000000"/>
          <w:sz w:val="20"/>
          <w:szCs w:val="20"/>
          <w:lang w:eastAsia="es-CO"/>
        </w:rPr>
        <w:t>Objeto específico.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 xml:space="preserve"> Formular, desarrollar y gestionar el proceso de pospublicación de la Editorial Neogranadina y apoyar los procesos de publicación externa y los planes de publicación de los grupos de investigación.</w:t>
      </w:r>
    </w:p>
    <w:p w14:paraId="13E7F7AF" w14:textId="77777777" w:rsidR="00FB10DA" w:rsidRDefault="00FB10DA" w:rsidP="00FB10DA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</w:p>
    <w:p w14:paraId="02C32EF0" w14:textId="2D7E751E" w:rsidR="00CA2EAA" w:rsidRDefault="00CA2EAA" w:rsidP="00FB10DA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  <w:r w:rsidRPr="00CA2EAA">
        <w:rPr>
          <w:rFonts w:ascii="Calibri" w:eastAsia="Times New Roman" w:hAnsi="Calibri" w:cs="Times New Roman"/>
          <w:b/>
          <w:color w:val="000000"/>
          <w:sz w:val="20"/>
          <w:szCs w:val="20"/>
          <w:lang w:eastAsia="es-CO"/>
        </w:rPr>
        <w:t>Título profesional.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 xml:space="preserve"> Profesional en Ciencia de la Información – Bibliotecología</w:t>
      </w:r>
    </w:p>
    <w:p w14:paraId="675FB878" w14:textId="5CA1AE44" w:rsidR="00CA2EAA" w:rsidRDefault="00CA2EAA" w:rsidP="00FB10D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  <w:r w:rsidRPr="00CA2EAA">
        <w:rPr>
          <w:rFonts w:ascii="Calibri" w:eastAsia="Times New Roman" w:hAnsi="Calibri" w:cs="Times New Roman"/>
          <w:b/>
          <w:color w:val="000000"/>
          <w:sz w:val="20"/>
          <w:szCs w:val="20"/>
          <w:lang w:eastAsia="es-CO"/>
        </w:rPr>
        <w:t>Experiencia.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 xml:space="preserve"> Tres (3) años en edición y coordinación de revistas científicas; </w:t>
      </w:r>
      <w:r w:rsidR="00FB10DA"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>c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>onocimiento certificado en Bibliometría</w:t>
      </w:r>
    </w:p>
    <w:p w14:paraId="14B64F95" w14:textId="77777777" w:rsidR="00CA2EAA" w:rsidRDefault="00CA2EAA" w:rsidP="00FB10DA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</w:p>
    <w:p w14:paraId="4C9B3C0B" w14:textId="11DAB233" w:rsidR="00CA2EAA" w:rsidRPr="00CA2EAA" w:rsidRDefault="008221F7" w:rsidP="00FB10DA">
      <w:pPr>
        <w:tabs>
          <w:tab w:val="left" w:pos="450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es-CO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es-CO"/>
        </w:rPr>
        <w:t>Lista de admitidos</w:t>
      </w:r>
    </w:p>
    <w:p w14:paraId="003B2C92" w14:textId="77777777" w:rsidR="008221F7" w:rsidRDefault="008221F7" w:rsidP="00FB10DA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</w:p>
    <w:p w14:paraId="6BE150B6" w14:textId="41A75E97" w:rsidR="00CA2EAA" w:rsidRDefault="00CA2EAA" w:rsidP="00FB10DA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>Claudia Patricia Méndez Rátiva</w:t>
      </w:r>
    </w:p>
    <w:p w14:paraId="7E442FFE" w14:textId="4EC3A758" w:rsidR="00CA2EAA" w:rsidRDefault="00CA2EAA" w:rsidP="00FB10DA">
      <w:pPr>
        <w:tabs>
          <w:tab w:val="left" w:pos="4500"/>
        </w:tabs>
        <w:spacing w:after="0" w:line="240" w:lineRule="auto"/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>C.C. 53.099.479 de Bogotá</w:t>
      </w:r>
    </w:p>
    <w:p w14:paraId="028E5097" w14:textId="6C3501D3" w:rsidR="006D23F2" w:rsidRDefault="006D23F2" w:rsidP="00FB10DA">
      <w:pPr>
        <w:spacing w:after="0" w:line="240" w:lineRule="auto"/>
        <w:ind w:firstLine="708"/>
      </w:pPr>
    </w:p>
    <w:p w14:paraId="77CBB71A" w14:textId="77777777" w:rsidR="006D23F2" w:rsidRPr="006D23F2" w:rsidRDefault="006D23F2" w:rsidP="00FB10DA">
      <w:pPr>
        <w:spacing w:after="0" w:line="240" w:lineRule="auto"/>
      </w:pPr>
    </w:p>
    <w:p w14:paraId="716885A2" w14:textId="77777777" w:rsidR="006D23F2" w:rsidRPr="006D23F2" w:rsidRDefault="006D23F2" w:rsidP="00FB10DA">
      <w:pPr>
        <w:spacing w:after="0" w:line="240" w:lineRule="auto"/>
      </w:pPr>
    </w:p>
    <w:p w14:paraId="6F934C59" w14:textId="77777777" w:rsidR="006D23F2" w:rsidRPr="006D23F2" w:rsidRDefault="006D23F2" w:rsidP="00FB10DA">
      <w:pPr>
        <w:spacing w:after="0" w:line="240" w:lineRule="auto"/>
      </w:pPr>
    </w:p>
    <w:p w14:paraId="65961900" w14:textId="77777777" w:rsidR="006D23F2" w:rsidRPr="006D23F2" w:rsidRDefault="006D23F2" w:rsidP="00FB10DA">
      <w:pPr>
        <w:spacing w:after="0" w:line="240" w:lineRule="auto"/>
      </w:pPr>
    </w:p>
    <w:p w14:paraId="157B7BC8" w14:textId="77777777" w:rsidR="006D23F2" w:rsidRPr="006D23F2" w:rsidRDefault="006D23F2" w:rsidP="00FB10DA">
      <w:pPr>
        <w:spacing w:after="0" w:line="240" w:lineRule="auto"/>
      </w:pPr>
    </w:p>
    <w:p w14:paraId="1DE8217D" w14:textId="77777777" w:rsidR="006D23F2" w:rsidRPr="006D23F2" w:rsidRDefault="006D23F2" w:rsidP="00FB10DA">
      <w:pPr>
        <w:spacing w:after="0" w:line="240" w:lineRule="auto"/>
      </w:pPr>
    </w:p>
    <w:p w14:paraId="4893F1E4" w14:textId="20719B63" w:rsidR="00B83B7D" w:rsidRDefault="006D23F2" w:rsidP="00FB10DA">
      <w:pPr>
        <w:tabs>
          <w:tab w:val="left" w:pos="1425"/>
        </w:tabs>
        <w:spacing w:after="0" w:line="240" w:lineRule="auto"/>
      </w:pPr>
      <w:r>
        <w:tab/>
      </w:r>
    </w:p>
    <w:p w14:paraId="4162E601" w14:textId="0A1E8151" w:rsidR="008221F7" w:rsidRDefault="008221F7" w:rsidP="00FB10DA">
      <w:pPr>
        <w:tabs>
          <w:tab w:val="left" w:pos="1425"/>
        </w:tabs>
        <w:spacing w:after="0" w:line="240" w:lineRule="auto"/>
      </w:pPr>
    </w:p>
    <w:p w14:paraId="4F53C8CE" w14:textId="5C4B7282" w:rsidR="008221F7" w:rsidRDefault="008221F7" w:rsidP="00FB10DA">
      <w:pPr>
        <w:tabs>
          <w:tab w:val="left" w:pos="1425"/>
        </w:tabs>
        <w:spacing w:after="0" w:line="240" w:lineRule="auto"/>
      </w:pPr>
    </w:p>
    <w:p w14:paraId="5574BFBD" w14:textId="7AEC9FAE" w:rsidR="008221F7" w:rsidRDefault="008221F7" w:rsidP="00FB10DA">
      <w:pPr>
        <w:tabs>
          <w:tab w:val="left" w:pos="1425"/>
        </w:tabs>
        <w:spacing w:after="0" w:line="240" w:lineRule="auto"/>
      </w:pPr>
    </w:p>
    <w:p w14:paraId="62B6D73C" w14:textId="1B6C10E9" w:rsidR="008221F7" w:rsidRDefault="008221F7" w:rsidP="00FB10DA">
      <w:pPr>
        <w:tabs>
          <w:tab w:val="left" w:pos="1425"/>
        </w:tabs>
        <w:spacing w:after="0" w:line="240" w:lineRule="auto"/>
      </w:pPr>
    </w:p>
    <w:p w14:paraId="1BD174A4" w14:textId="4D7481AF" w:rsidR="008221F7" w:rsidRDefault="008221F7" w:rsidP="00FB10DA">
      <w:pPr>
        <w:tabs>
          <w:tab w:val="left" w:pos="1425"/>
        </w:tabs>
        <w:spacing w:after="0" w:line="240" w:lineRule="auto"/>
      </w:pPr>
    </w:p>
    <w:p w14:paraId="099FE2B4" w14:textId="55C8DBD8" w:rsidR="008221F7" w:rsidRDefault="008221F7" w:rsidP="00FB10DA">
      <w:pPr>
        <w:tabs>
          <w:tab w:val="left" w:pos="1425"/>
        </w:tabs>
        <w:spacing w:after="0" w:line="240" w:lineRule="auto"/>
      </w:pPr>
    </w:p>
    <w:p w14:paraId="15A6E01D" w14:textId="3DF06891" w:rsidR="008221F7" w:rsidRDefault="008221F7" w:rsidP="00FB10DA">
      <w:pPr>
        <w:tabs>
          <w:tab w:val="left" w:pos="1425"/>
        </w:tabs>
        <w:spacing w:after="0" w:line="240" w:lineRule="auto"/>
      </w:pPr>
    </w:p>
    <w:p w14:paraId="4AE846B6" w14:textId="4BED8B42" w:rsidR="008221F7" w:rsidRDefault="008221F7" w:rsidP="00FB10DA">
      <w:pPr>
        <w:tabs>
          <w:tab w:val="left" w:pos="1425"/>
        </w:tabs>
        <w:spacing w:after="0" w:line="240" w:lineRule="auto"/>
      </w:pPr>
    </w:p>
    <w:p w14:paraId="73044654" w14:textId="060AFF2D" w:rsidR="008221F7" w:rsidRDefault="008221F7" w:rsidP="00FB10DA">
      <w:pPr>
        <w:tabs>
          <w:tab w:val="left" w:pos="1425"/>
        </w:tabs>
        <w:spacing w:after="0" w:line="240" w:lineRule="auto"/>
      </w:pPr>
    </w:p>
    <w:p w14:paraId="6EEC2228" w14:textId="73E75D4D" w:rsidR="008221F7" w:rsidRDefault="008221F7" w:rsidP="00FB10DA">
      <w:pPr>
        <w:tabs>
          <w:tab w:val="left" w:pos="1425"/>
        </w:tabs>
        <w:spacing w:after="0" w:line="240" w:lineRule="auto"/>
      </w:pPr>
    </w:p>
    <w:p w14:paraId="0DF34E15" w14:textId="4A073FE3" w:rsidR="008221F7" w:rsidRDefault="008221F7" w:rsidP="00FB10DA">
      <w:pPr>
        <w:tabs>
          <w:tab w:val="left" w:pos="1425"/>
        </w:tabs>
        <w:spacing w:after="0" w:line="240" w:lineRule="auto"/>
      </w:pPr>
    </w:p>
    <w:p w14:paraId="132AD384" w14:textId="0DF2FBDD" w:rsidR="008221F7" w:rsidRDefault="008221F7" w:rsidP="00FB10DA">
      <w:pPr>
        <w:tabs>
          <w:tab w:val="left" w:pos="1425"/>
        </w:tabs>
        <w:spacing w:after="0" w:line="240" w:lineRule="auto"/>
      </w:pPr>
    </w:p>
    <w:p w14:paraId="3DB4FCA4" w14:textId="634CF19F" w:rsidR="008221F7" w:rsidRDefault="008221F7" w:rsidP="00FB10DA">
      <w:pPr>
        <w:tabs>
          <w:tab w:val="left" w:pos="1425"/>
        </w:tabs>
        <w:spacing w:after="0" w:line="240" w:lineRule="auto"/>
      </w:pPr>
    </w:p>
    <w:p w14:paraId="19DE5CFF" w14:textId="77777777" w:rsidR="008221F7" w:rsidRDefault="008221F7" w:rsidP="00FB10DA">
      <w:pPr>
        <w:tabs>
          <w:tab w:val="left" w:pos="1425"/>
        </w:tabs>
        <w:spacing w:after="0" w:line="240" w:lineRule="auto"/>
      </w:pPr>
    </w:p>
    <w:p w14:paraId="5F256C8C" w14:textId="39C21366" w:rsidR="008221F7" w:rsidRDefault="008221F7" w:rsidP="00FB10DA">
      <w:pPr>
        <w:tabs>
          <w:tab w:val="left" w:pos="1425"/>
        </w:tabs>
        <w:spacing w:after="0" w:line="240" w:lineRule="auto"/>
      </w:pPr>
    </w:p>
    <w:p w14:paraId="656EF00B" w14:textId="6BFBB47A" w:rsidR="008221F7" w:rsidRDefault="008221F7" w:rsidP="00FB10DA">
      <w:pPr>
        <w:tabs>
          <w:tab w:val="left" w:pos="1425"/>
        </w:tabs>
        <w:spacing w:after="0" w:line="240" w:lineRule="auto"/>
      </w:pPr>
    </w:p>
    <w:p w14:paraId="1A1ABFCD" w14:textId="73732790" w:rsidR="008221F7" w:rsidRDefault="008221F7" w:rsidP="008221F7">
      <w:pPr>
        <w:tabs>
          <w:tab w:val="left" w:pos="4500"/>
        </w:tabs>
        <w:spacing w:after="0" w:line="240" w:lineRule="auto"/>
      </w:pPr>
      <w:bookmarkStart w:id="0" w:name="_GoBack"/>
      <w:bookmarkEnd w:id="0"/>
    </w:p>
    <w:sectPr w:rsidR="008221F7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39B4" w14:textId="77777777" w:rsidR="003601DF" w:rsidRDefault="003601DF" w:rsidP="00B83B7D">
      <w:pPr>
        <w:spacing w:after="0" w:line="240" w:lineRule="auto"/>
      </w:pPr>
      <w:r>
        <w:separator/>
      </w:r>
    </w:p>
  </w:endnote>
  <w:endnote w:type="continuationSeparator" w:id="0">
    <w:p w14:paraId="541C03A8" w14:textId="77777777" w:rsidR="003601DF" w:rsidRDefault="003601DF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694"/>
      <w:gridCol w:w="3685"/>
    </w:tblGrid>
    <w:tr w:rsidR="006D23F2" w14:paraId="1D215532" w14:textId="77777777" w:rsidTr="00D618A1">
      <w:tc>
        <w:tcPr>
          <w:tcW w:w="2694" w:type="dxa"/>
        </w:tcPr>
        <w:p w14:paraId="61589122" w14:textId="5B9D1586" w:rsidR="006D23F2" w:rsidRPr="005047AF" w:rsidRDefault="006D23F2" w:rsidP="006D23F2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Elaborado</w:t>
          </w:r>
        </w:p>
      </w:tc>
      <w:tc>
        <w:tcPr>
          <w:tcW w:w="3685" w:type="dxa"/>
        </w:tcPr>
        <w:p w14:paraId="1DC4ACAE" w14:textId="37897A8D" w:rsidR="006D23F2" w:rsidRPr="005047AF" w:rsidRDefault="006D23F2" w:rsidP="006D23F2">
          <w:pPr>
            <w:tabs>
              <w:tab w:val="left" w:pos="4500"/>
            </w:tabs>
            <w:rPr>
              <w:sz w:val="14"/>
              <w:szCs w:val="14"/>
            </w:rPr>
          </w:pPr>
          <w:r w:rsidRPr="005047AF">
            <w:rPr>
              <w:sz w:val="14"/>
              <w:szCs w:val="14"/>
            </w:rPr>
            <w:t>Vo.Bo.</w:t>
          </w:r>
          <w:r>
            <w:rPr>
              <w:sz w:val="14"/>
              <w:szCs w:val="14"/>
            </w:rPr>
            <w:t xml:space="preserve"> Jefe de División Editorial</w:t>
          </w:r>
        </w:p>
      </w:tc>
    </w:tr>
    <w:tr w:rsidR="006D23F2" w14:paraId="206A7FD6" w14:textId="77777777" w:rsidTr="00D618A1">
      <w:tc>
        <w:tcPr>
          <w:tcW w:w="2694" w:type="dxa"/>
        </w:tcPr>
        <w:p w14:paraId="499E6B1F" w14:textId="42BA6A02" w:rsidR="006D23F2" w:rsidRPr="005047AF" w:rsidRDefault="006D23F2" w:rsidP="006D23F2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Docente T.C. Juan María Cuevas</w:t>
          </w:r>
        </w:p>
      </w:tc>
      <w:tc>
        <w:tcPr>
          <w:tcW w:w="3685" w:type="dxa"/>
        </w:tcPr>
        <w:p w14:paraId="5D805C87" w14:textId="0D663CF8" w:rsidR="006D23F2" w:rsidRPr="005047AF" w:rsidRDefault="006D23F2" w:rsidP="005047AF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Manfred Acero Gómez</w:t>
          </w:r>
        </w:p>
      </w:tc>
    </w:tr>
  </w:tbl>
  <w:p w14:paraId="30B6F196" w14:textId="77777777" w:rsidR="005047AF" w:rsidRPr="00B83B7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B99D" w14:textId="77777777" w:rsidR="003601DF" w:rsidRDefault="003601DF" w:rsidP="00B83B7D">
      <w:pPr>
        <w:spacing w:after="0" w:line="240" w:lineRule="auto"/>
      </w:pPr>
      <w:r>
        <w:separator/>
      </w:r>
    </w:p>
  </w:footnote>
  <w:footnote w:type="continuationSeparator" w:id="0">
    <w:p w14:paraId="0E4123E7" w14:textId="77777777" w:rsidR="003601DF" w:rsidRDefault="003601DF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B3A0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196AE30" wp14:editId="1CA55549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D72"/>
    <w:multiLevelType w:val="hybridMultilevel"/>
    <w:tmpl w:val="D95428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860"/>
    <w:multiLevelType w:val="hybridMultilevel"/>
    <w:tmpl w:val="5906C3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1729E"/>
    <w:rsid w:val="0005203B"/>
    <w:rsid w:val="00083840"/>
    <w:rsid w:val="000954A9"/>
    <w:rsid w:val="00113DDD"/>
    <w:rsid w:val="001602F1"/>
    <w:rsid w:val="00192CA3"/>
    <w:rsid w:val="001E4333"/>
    <w:rsid w:val="002436B3"/>
    <w:rsid w:val="002B2E44"/>
    <w:rsid w:val="002D6443"/>
    <w:rsid w:val="003601DF"/>
    <w:rsid w:val="00390344"/>
    <w:rsid w:val="003B0AD5"/>
    <w:rsid w:val="00400A82"/>
    <w:rsid w:val="005047AF"/>
    <w:rsid w:val="0056303C"/>
    <w:rsid w:val="00614AE2"/>
    <w:rsid w:val="00647237"/>
    <w:rsid w:val="006D23F2"/>
    <w:rsid w:val="006F473F"/>
    <w:rsid w:val="00733250"/>
    <w:rsid w:val="007C08AF"/>
    <w:rsid w:val="007C7BAE"/>
    <w:rsid w:val="00807541"/>
    <w:rsid w:val="008221F7"/>
    <w:rsid w:val="008754BF"/>
    <w:rsid w:val="008B44A5"/>
    <w:rsid w:val="008E5BAF"/>
    <w:rsid w:val="009035DE"/>
    <w:rsid w:val="00933CBE"/>
    <w:rsid w:val="009816C9"/>
    <w:rsid w:val="009B563A"/>
    <w:rsid w:val="00A06818"/>
    <w:rsid w:val="00AF5C6D"/>
    <w:rsid w:val="00B36651"/>
    <w:rsid w:val="00B65A7E"/>
    <w:rsid w:val="00B83B7D"/>
    <w:rsid w:val="00BC3B31"/>
    <w:rsid w:val="00CA2EAA"/>
    <w:rsid w:val="00CD7762"/>
    <w:rsid w:val="00D11589"/>
    <w:rsid w:val="00D618A1"/>
    <w:rsid w:val="00E91C6D"/>
    <w:rsid w:val="00EF3BEC"/>
    <w:rsid w:val="00FB10DA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3A021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332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32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32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32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325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8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Claudia Villa</cp:lastModifiedBy>
  <cp:revision>6</cp:revision>
  <cp:lastPrinted>2018-02-05T20:30:00Z</cp:lastPrinted>
  <dcterms:created xsi:type="dcterms:W3CDTF">2018-04-16T15:52:00Z</dcterms:created>
  <dcterms:modified xsi:type="dcterms:W3CDTF">2018-04-16T16:37:00Z</dcterms:modified>
</cp:coreProperties>
</file>