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976" w:rsidRPr="006E3568" w:rsidRDefault="00B31976" w:rsidP="00B31976">
      <w:pPr>
        <w:tabs>
          <w:tab w:val="left" w:pos="900"/>
        </w:tabs>
        <w:jc w:val="center"/>
        <w:rPr>
          <w:rFonts w:ascii="Arial" w:hAnsi="Arial" w:cs="Arial"/>
          <w:b/>
          <w:lang w:val="es-ES" w:eastAsia="es-ES"/>
        </w:rPr>
      </w:pPr>
      <w:r w:rsidRPr="006E3568">
        <w:rPr>
          <w:rFonts w:ascii="Arial" w:hAnsi="Arial" w:cs="Arial"/>
          <w:b/>
          <w:lang w:val="es-ES" w:eastAsia="es-ES"/>
        </w:rPr>
        <w:t>ANEXO 4</w:t>
      </w:r>
    </w:p>
    <w:p w:rsidR="00B31976" w:rsidRPr="006E3568" w:rsidRDefault="00B31976" w:rsidP="00B31976">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eastAsia="es-ES"/>
        </w:rPr>
      </w:pPr>
      <w:r w:rsidRPr="006E3568">
        <w:rPr>
          <w:rFonts w:ascii="Arial" w:hAnsi="Arial" w:cs="Arial"/>
          <w:b/>
          <w:sz w:val="22"/>
          <w:szCs w:val="22"/>
          <w:lang w:val="es-ES" w:eastAsia="es-ES"/>
        </w:rPr>
        <w:t>COMPROMISO ANTICORRUPCIÓN</w:t>
      </w:r>
    </w:p>
    <w:p w:rsidR="00B31976" w:rsidRPr="006E3568" w:rsidRDefault="00B31976" w:rsidP="00B31976">
      <w:pPr>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B31976" w:rsidRPr="006E3568" w:rsidRDefault="00B31976" w:rsidP="00B31976">
      <w:pPr>
        <w:jc w:val="center"/>
        <w:rPr>
          <w:rFonts w:ascii="Arial" w:hAnsi="Arial" w:cs="Arial"/>
          <w:b/>
          <w:sz w:val="22"/>
          <w:szCs w:val="22"/>
          <w:lang w:val="es-ES" w:eastAsia="es-ES"/>
        </w:rPr>
      </w:pPr>
      <w:r w:rsidRPr="006E3568">
        <w:rPr>
          <w:rFonts w:ascii="Arial" w:hAnsi="Arial" w:cs="Arial"/>
          <w:b/>
          <w:sz w:val="22"/>
          <w:szCs w:val="22"/>
          <w:lang w:val="es-ES" w:eastAsia="es-ES"/>
        </w:rPr>
        <w:t>CONSIDERACIONES:</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numPr>
          <w:ilvl w:val="12"/>
          <w:numId w:val="0"/>
        </w:numPr>
        <w:overflowPunct w:val="0"/>
        <w:autoSpaceDE w:val="0"/>
        <w:autoSpaceDN w:val="0"/>
        <w:adjustRightInd w:val="0"/>
        <w:jc w:val="both"/>
        <w:rPr>
          <w:rFonts w:ascii="Arial" w:hAnsi="Arial" w:cs="Arial"/>
          <w:sz w:val="22"/>
          <w:szCs w:val="22"/>
          <w:lang w:val="es-ES" w:eastAsia="es-ES"/>
        </w:rPr>
      </w:pPr>
      <w:r w:rsidRPr="006E3568">
        <w:rPr>
          <w:rFonts w:ascii="Arial" w:hAnsi="Arial" w:cs="Arial"/>
          <w:b/>
          <w:sz w:val="22"/>
          <w:szCs w:val="22"/>
          <w:lang w:val="es-ES" w:eastAsia="es-ES"/>
        </w:rPr>
        <w:t>1.</w:t>
      </w:r>
      <w:r w:rsidRPr="006E3568">
        <w:rPr>
          <w:rFonts w:ascii="Arial" w:hAnsi="Arial" w:cs="Arial"/>
          <w:b/>
          <w:i/>
          <w:sz w:val="22"/>
          <w:szCs w:val="22"/>
          <w:lang w:val="es-ES" w:eastAsia="es-ES"/>
        </w:rPr>
        <w:t xml:space="preserve">- </w:t>
      </w:r>
      <w:r w:rsidRPr="006E3568">
        <w:rPr>
          <w:rFonts w:ascii="Arial" w:hAnsi="Arial" w:cs="Arial"/>
          <w:sz w:val="22"/>
          <w:szCs w:val="22"/>
          <w:lang w:val="es-ES" w:eastAsia="es-ES"/>
        </w:rPr>
        <w:t xml:space="preserve">Que </w:t>
      </w:r>
      <w:r w:rsidRPr="006E3568">
        <w:rPr>
          <w:rFonts w:ascii="Arial" w:hAnsi="Arial" w:cs="Arial"/>
          <w:iCs/>
          <w:color w:val="000000"/>
          <w:sz w:val="22"/>
          <w:szCs w:val="22"/>
          <w:lang w:val="es-ES" w:eastAsia="es-ES"/>
        </w:rPr>
        <w:t>la Universidad Militar Nueva Granada</w:t>
      </w:r>
      <w:r w:rsidRPr="006E3568">
        <w:rPr>
          <w:rFonts w:ascii="Arial" w:hAnsi="Arial" w:cs="Arial"/>
          <w:iCs/>
          <w:sz w:val="22"/>
          <w:szCs w:val="22"/>
          <w:lang w:val="es-ES" w:eastAsia="es-ES"/>
        </w:rPr>
        <w:t xml:space="preserve"> </w:t>
      </w:r>
      <w:r w:rsidRPr="006E3568">
        <w:rPr>
          <w:rFonts w:ascii="Arial" w:hAnsi="Arial" w:cs="Arial"/>
          <w:sz w:val="22"/>
          <w:szCs w:val="22"/>
          <w:lang w:val="es-ES" w:eastAsia="es-ES"/>
        </w:rPr>
        <w:t>convocó a la Invitación (Pública o Privada) No. ____ de 201</w:t>
      </w:r>
      <w:r>
        <w:rPr>
          <w:rFonts w:ascii="Arial" w:hAnsi="Arial" w:cs="Arial"/>
          <w:sz w:val="22"/>
          <w:szCs w:val="22"/>
          <w:lang w:val="es-ES" w:eastAsia="es-ES"/>
        </w:rPr>
        <w:t>8</w:t>
      </w:r>
      <w:r w:rsidRPr="006E3568">
        <w:rPr>
          <w:rFonts w:ascii="Arial" w:hAnsi="Arial" w:cs="Arial"/>
          <w:sz w:val="22"/>
          <w:szCs w:val="22"/>
          <w:lang w:val="es-ES" w:eastAsia="es-ES"/>
        </w:rPr>
        <w:t xml:space="preserve">, para la celebración de un contrato estatal que tiene como objeto: </w:t>
      </w:r>
      <w:r w:rsidRPr="006E3568">
        <w:rPr>
          <w:rFonts w:ascii="Arial" w:hAnsi="Arial" w:cs="Arial"/>
          <w:b/>
          <w:sz w:val="22"/>
          <w:szCs w:val="22"/>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976" w:rsidRPr="006E3568" w:rsidRDefault="00B31976" w:rsidP="00B31976">
      <w:pPr>
        <w:numPr>
          <w:ilvl w:val="12"/>
          <w:numId w:val="0"/>
        </w:numPr>
        <w:overflowPunct w:val="0"/>
        <w:autoSpaceDE w:val="0"/>
        <w:autoSpaceDN w:val="0"/>
        <w:adjustRightInd w:val="0"/>
        <w:jc w:val="both"/>
        <w:rPr>
          <w:rFonts w:ascii="Arial" w:hAnsi="Arial" w:cs="Arial"/>
          <w:i/>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 xml:space="preserve">2.- Que es de interés del Proponente apoyar la acción del Estado Colombiano y de </w:t>
      </w:r>
      <w:r w:rsidRPr="006E3568">
        <w:rPr>
          <w:rFonts w:ascii="Arial" w:hAnsi="Arial" w:cs="Arial"/>
          <w:iCs/>
          <w:sz w:val="22"/>
          <w:szCs w:val="22"/>
          <w:lang w:val="es-ES" w:eastAsia="es-ES"/>
        </w:rPr>
        <w:t xml:space="preserve">la Universidad Militar Nueva Granada, </w:t>
      </w:r>
      <w:r w:rsidRPr="006E3568">
        <w:rPr>
          <w:rFonts w:ascii="Arial" w:hAnsi="Arial" w:cs="Arial"/>
          <w:sz w:val="22"/>
          <w:szCs w:val="22"/>
          <w:lang w:val="es-ES" w:eastAsia="es-ES"/>
        </w:rPr>
        <w:t>para fortalecer la transparencia en los procesos de contratación, y la responsabilidad de rendir cuentas.</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B31976" w:rsidRPr="006E3568" w:rsidRDefault="00B31976" w:rsidP="00B31976">
      <w:pPr>
        <w:jc w:val="center"/>
        <w:rPr>
          <w:rFonts w:ascii="Arial" w:hAnsi="Arial" w:cs="Arial"/>
          <w:b/>
          <w:sz w:val="22"/>
          <w:szCs w:val="22"/>
          <w:lang w:val="es-ES" w:eastAsia="es-ES"/>
        </w:rPr>
      </w:pPr>
      <w:r w:rsidRPr="006E3568">
        <w:rPr>
          <w:rFonts w:ascii="Arial" w:hAnsi="Arial" w:cs="Arial"/>
          <w:b/>
          <w:sz w:val="22"/>
          <w:szCs w:val="22"/>
          <w:lang w:val="es-ES" w:eastAsia="es-ES"/>
        </w:rPr>
        <w:t>CLÁUSULAS:</w:t>
      </w:r>
    </w:p>
    <w:p w:rsidR="00B31976" w:rsidRPr="006E3568" w:rsidRDefault="00B31976" w:rsidP="00B31976">
      <w:pPr>
        <w:jc w:val="both"/>
        <w:rPr>
          <w:rFonts w:ascii="Arial" w:hAnsi="Arial" w:cs="Arial"/>
          <w:b/>
          <w:sz w:val="22"/>
          <w:szCs w:val="22"/>
          <w:lang w:val="es-ES" w:eastAsia="es-ES"/>
        </w:rPr>
      </w:pPr>
    </w:p>
    <w:p w:rsidR="00B31976" w:rsidRPr="006E3568" w:rsidRDefault="00B31976" w:rsidP="00B31976">
      <w:pPr>
        <w:jc w:val="both"/>
        <w:rPr>
          <w:rFonts w:ascii="Arial" w:hAnsi="Arial" w:cs="Arial"/>
          <w:b/>
          <w:sz w:val="22"/>
          <w:szCs w:val="22"/>
          <w:lang w:val="es-ES" w:eastAsia="es-ES"/>
        </w:rPr>
      </w:pPr>
      <w:r w:rsidRPr="006E3568">
        <w:rPr>
          <w:rFonts w:ascii="Arial" w:hAnsi="Arial" w:cs="Arial"/>
          <w:b/>
          <w:sz w:val="22"/>
          <w:szCs w:val="22"/>
          <w:lang w:val="es-ES" w:eastAsia="es-ES"/>
        </w:rPr>
        <w:t>CLÁUSULA PRIMERA.- Compromisos Adquiridos.</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B31976" w:rsidRPr="006E3568" w:rsidRDefault="00B31976" w:rsidP="00B31976">
      <w:pPr>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a.</w:t>
      </w:r>
      <w:r w:rsidRPr="006E3568">
        <w:rPr>
          <w:rFonts w:ascii="Arial" w:hAnsi="Arial" w:cs="Arial"/>
          <w:sz w:val="22"/>
          <w:szCs w:val="22"/>
          <w:lang w:val="es-ES" w:eastAsia="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b.</w:t>
      </w:r>
      <w:r w:rsidRPr="006E3568">
        <w:rPr>
          <w:rFonts w:ascii="Arial" w:hAnsi="Arial" w:cs="Arial"/>
          <w:sz w:val="22"/>
          <w:szCs w:val="22"/>
          <w:lang w:val="es-ES" w:eastAsia="es-ES"/>
        </w:rPr>
        <w:t xml:space="preserve"> El proponente se compromete a no permitir que nadie, bien sea empleado de la compañía, representante, director o administrador, un agente comisionista independiente, o un asesor o consultor lo haga en su nombre.</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 xml:space="preserve">c. </w:t>
      </w:r>
      <w:r w:rsidRPr="006E3568">
        <w:rPr>
          <w:rFonts w:ascii="Arial" w:hAnsi="Arial" w:cs="Arial"/>
          <w:sz w:val="22"/>
          <w:szCs w:val="22"/>
          <w:lang w:val="es-ES" w:eastAsia="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d.</w:t>
      </w:r>
      <w:r w:rsidRPr="006E3568">
        <w:rPr>
          <w:rFonts w:ascii="Arial" w:hAnsi="Arial" w:cs="Arial"/>
          <w:sz w:val="22"/>
          <w:szCs w:val="22"/>
          <w:lang w:val="es-ES" w:eastAsia="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e.</w:t>
      </w:r>
      <w:r w:rsidRPr="006E3568">
        <w:rPr>
          <w:rFonts w:ascii="Arial" w:hAnsi="Arial" w:cs="Arial"/>
          <w:sz w:val="22"/>
          <w:szCs w:val="22"/>
          <w:lang w:val="es-ES" w:eastAsia="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b/>
          <w:sz w:val="22"/>
          <w:szCs w:val="22"/>
          <w:lang w:val="es-ES" w:eastAsia="es-ES"/>
        </w:rPr>
        <w:t>f.</w:t>
      </w:r>
      <w:r w:rsidRPr="006E3568">
        <w:rPr>
          <w:rFonts w:ascii="Arial" w:hAnsi="Arial" w:cs="Arial"/>
          <w:sz w:val="22"/>
          <w:szCs w:val="22"/>
          <w:lang w:val="es-ES" w:eastAsia="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eastAsia="es-ES"/>
        </w:rPr>
        <w:t>la Universidad Militar Nueva Granada</w:t>
      </w:r>
      <w:r w:rsidRPr="006E3568">
        <w:rPr>
          <w:rFonts w:ascii="Arial" w:hAnsi="Arial" w:cs="Arial"/>
          <w:sz w:val="22"/>
          <w:szCs w:val="22"/>
          <w:lang w:val="es-ES" w:eastAsia="es-ES"/>
        </w:rPr>
        <w:t xml:space="preserve">, para que sin restricción alguna tenga acceso a ella. </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b/>
          <w:sz w:val="22"/>
          <w:szCs w:val="22"/>
          <w:lang w:val="es-ES" w:eastAsia="es-ES"/>
        </w:rPr>
      </w:pPr>
      <w:r w:rsidRPr="006E3568">
        <w:rPr>
          <w:rFonts w:ascii="Arial" w:hAnsi="Arial" w:cs="Arial"/>
          <w:b/>
          <w:sz w:val="22"/>
          <w:szCs w:val="22"/>
          <w:lang w:val="es-ES" w:eastAsia="es-ES"/>
        </w:rPr>
        <w:t>CLÁUSULA SEGUNDA.- Consecuencias del Incumplimiento.</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El Proponente asume, a través de la suscripción del presente compromiso, las consecuencias previstas en los Pliegos, si se comprobare, de la manera prevista en los mismos, el incumplimiento de los compromisos en materia de anticorrupción.</w:t>
      </w:r>
    </w:p>
    <w:p w:rsidR="00B31976" w:rsidRPr="006E3568" w:rsidRDefault="00B31976" w:rsidP="00B31976">
      <w:pPr>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eastAsia="es-ES"/>
        </w:rPr>
        <w:t>de</w:t>
      </w:r>
      <w:proofErr w:type="spellEnd"/>
      <w:r w:rsidRPr="006E3568">
        <w:rPr>
          <w:rFonts w:ascii="Arial" w:hAnsi="Arial" w:cs="Arial"/>
          <w:sz w:val="22"/>
          <w:szCs w:val="22"/>
          <w:lang w:val="es-ES" w:eastAsia="es-ES"/>
        </w:rPr>
        <w:t xml:space="preserve"> 201</w:t>
      </w:r>
      <w:r>
        <w:rPr>
          <w:rFonts w:ascii="Arial" w:hAnsi="Arial" w:cs="Arial"/>
          <w:sz w:val="22"/>
          <w:szCs w:val="22"/>
          <w:lang w:val="es-ES" w:eastAsia="es-ES"/>
        </w:rPr>
        <w:t>8</w:t>
      </w:r>
      <w:r w:rsidRPr="006E3568">
        <w:rPr>
          <w:rFonts w:ascii="Arial" w:hAnsi="Arial" w:cs="Arial"/>
          <w:sz w:val="22"/>
          <w:szCs w:val="22"/>
          <w:lang w:val="es-ES" w:eastAsia="es-ES"/>
        </w:rPr>
        <w:t>.</w:t>
      </w:r>
    </w:p>
    <w:p w:rsidR="00B31976" w:rsidRPr="006E3568" w:rsidRDefault="00B31976" w:rsidP="00B31976">
      <w:pPr>
        <w:jc w:val="both"/>
        <w:rPr>
          <w:rFonts w:ascii="Arial" w:hAnsi="Arial" w:cs="Arial"/>
          <w:sz w:val="22"/>
          <w:szCs w:val="22"/>
          <w:lang w:val="es-ES" w:eastAsia="es-ES"/>
        </w:rPr>
      </w:pPr>
    </w:p>
    <w:p w:rsidR="00B31976" w:rsidRPr="006E3568" w:rsidRDefault="00B31976" w:rsidP="00B31976">
      <w:pPr>
        <w:jc w:val="both"/>
        <w:rPr>
          <w:rFonts w:ascii="Arial" w:hAnsi="Arial" w:cs="Arial"/>
          <w:sz w:val="22"/>
          <w:szCs w:val="22"/>
          <w:lang w:val="es-ES" w:eastAsia="es-ES"/>
        </w:rPr>
      </w:pPr>
      <w:r w:rsidRPr="006E3568">
        <w:rPr>
          <w:rFonts w:ascii="Arial" w:hAnsi="Arial" w:cs="Arial"/>
          <w:sz w:val="22"/>
          <w:szCs w:val="22"/>
          <w:lang w:val="es-ES" w:eastAsia="es-ES"/>
        </w:rPr>
        <w:t>______________________________________________</w:t>
      </w:r>
    </w:p>
    <w:p w:rsidR="00B31976" w:rsidRDefault="00B31976" w:rsidP="00B31976">
      <w:pPr>
        <w:jc w:val="both"/>
        <w:rPr>
          <w:rFonts w:ascii="Arial" w:hAnsi="Arial" w:cs="Arial"/>
          <w:lang w:val="es-ES"/>
        </w:rPr>
      </w:pPr>
      <w:r w:rsidRPr="006E3568">
        <w:rPr>
          <w:rFonts w:ascii="Arial" w:hAnsi="Arial" w:cs="Arial"/>
          <w:sz w:val="22"/>
          <w:szCs w:val="22"/>
          <w:lang w:val="es-ES" w:eastAsia="es-ES"/>
        </w:rPr>
        <w:t xml:space="preserve">Nombre y Firma del(los) representante(s) legal(es) del Proponente </w:t>
      </w:r>
    </w:p>
    <w:p w:rsidR="00B31976" w:rsidRDefault="00B31976" w:rsidP="00B31976">
      <w:pPr>
        <w:framePr w:w="9859" w:h="991" w:hRule="exact" w:hSpace="141" w:wrap="around" w:vAnchor="text" w:hAnchor="page" w:x="1293" w:yAlign="top"/>
        <w:suppressOverlap/>
        <w:jc w:val="center"/>
        <w:rPr>
          <w:rFonts w:ascii="Arial" w:hAnsi="Arial" w:cs="Arial"/>
          <w:b/>
          <w:sz w:val="20"/>
          <w:szCs w:val="20"/>
        </w:rPr>
      </w:pPr>
    </w:p>
    <w:p w:rsidR="00B31976" w:rsidRPr="00AF7865" w:rsidRDefault="00B31976" w:rsidP="00B31976">
      <w:pPr>
        <w:framePr w:w="9859" w:h="991" w:hRule="exact" w:hSpace="141" w:wrap="around" w:vAnchor="text" w:hAnchor="page" w:x="1293" w:yAlign="top"/>
        <w:suppressOverlap/>
        <w:jc w:val="center"/>
        <w:rPr>
          <w:rFonts w:ascii="Arial" w:hAnsi="Arial" w:cs="Arial"/>
          <w:b/>
          <w:sz w:val="20"/>
          <w:szCs w:val="20"/>
        </w:rPr>
      </w:pPr>
    </w:p>
    <w:p w:rsidR="009412C3" w:rsidRDefault="009412C3">
      <w:bookmarkStart w:id="0" w:name="_GoBack"/>
      <w:bookmarkEnd w:id="0"/>
    </w:p>
    <w:sectPr w:rsidR="009412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76"/>
    <w:rsid w:val="009412C3"/>
    <w:rsid w:val="0096797A"/>
    <w:rsid w:val="00B31976"/>
    <w:rsid w:val="00B37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E20C1-3B75-4559-BCFC-C79D8860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76"/>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 Fonseca</dc:creator>
  <cp:keywords/>
  <dc:description/>
  <cp:lastModifiedBy>Julian Camilo Rodriguez Fonseca</cp:lastModifiedBy>
  <cp:revision>1</cp:revision>
  <dcterms:created xsi:type="dcterms:W3CDTF">2018-02-19T14:28:00Z</dcterms:created>
  <dcterms:modified xsi:type="dcterms:W3CDTF">2018-02-19T14:28:00Z</dcterms:modified>
</cp:coreProperties>
</file>